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91E72" w14:textId="77777777" w:rsidR="00147E36" w:rsidRPr="008258E0" w:rsidRDefault="00147E36" w:rsidP="00147E36">
      <w:pPr>
        <w:pStyle w:val="Heading2"/>
        <w:ind w:left="5103"/>
        <w:rPr>
          <w:rFonts w:asciiTheme="minorHAnsi" w:eastAsia="Calibri" w:hAnsiTheme="minorHAnsi" w:cstheme="minorHAnsi"/>
          <w:color w:val="00B050"/>
          <w:sz w:val="24"/>
          <w:szCs w:val="24"/>
        </w:rPr>
      </w:pPr>
      <w:bookmarkStart w:id="0" w:name="_Ref39673589"/>
      <w:bookmarkStart w:id="1" w:name="_Toc126333949"/>
      <w:r w:rsidRPr="008258E0">
        <w:rPr>
          <w:rFonts w:asciiTheme="minorHAnsi" w:eastAsia="Calibri" w:hAnsiTheme="minorHAnsi" w:cstheme="minorHAnsi"/>
          <w:color w:val="00B050"/>
          <w:sz w:val="24"/>
          <w:szCs w:val="24"/>
        </w:rPr>
        <w:t xml:space="preserve">Specialiųjų pirkimo sąlygų </w:t>
      </w:r>
      <w:r w:rsidRPr="008258E0">
        <w:rPr>
          <w:rFonts w:asciiTheme="minorHAnsi" w:eastAsia="Calibri" w:hAnsiTheme="minorHAnsi" w:cstheme="minorHAnsi"/>
          <w:b/>
          <w:bCs/>
          <w:color w:val="00B050"/>
          <w:sz w:val="24"/>
          <w:szCs w:val="24"/>
        </w:rPr>
        <w:t>9 priedas</w:t>
      </w:r>
      <w:r w:rsidRPr="008258E0">
        <w:rPr>
          <w:rFonts w:asciiTheme="minorHAnsi" w:eastAsia="Calibri" w:hAnsiTheme="minorHAnsi" w:cstheme="minorHAnsi"/>
          <w:color w:val="00B050"/>
          <w:sz w:val="24"/>
          <w:szCs w:val="24"/>
        </w:rPr>
        <w:t xml:space="preserve"> „Specialiosios sutarties sąlygos“</w:t>
      </w:r>
      <w:bookmarkEnd w:id="0"/>
      <w:bookmarkEnd w:id="1"/>
    </w:p>
    <w:p w14:paraId="498E2169" w14:textId="77777777" w:rsidR="000542B0" w:rsidRPr="008258E0" w:rsidRDefault="000542B0" w:rsidP="000542B0">
      <w:pPr>
        <w:ind w:left="3807" w:firstLine="1296"/>
        <w:rPr>
          <w:rFonts w:asciiTheme="minorHAnsi" w:eastAsia="Calibri" w:hAnsiTheme="minorHAnsi" w:cstheme="minorHAnsi"/>
          <w:b/>
          <w:bCs/>
          <w:i/>
          <w:iCs/>
          <w:szCs w:val="24"/>
          <w:lang w:eastAsia="lt-LT"/>
        </w:rPr>
      </w:pPr>
    </w:p>
    <w:p w14:paraId="539C5282" w14:textId="4E41B373" w:rsidR="00147E36" w:rsidRPr="008258E0" w:rsidRDefault="000542B0" w:rsidP="000542B0">
      <w:pPr>
        <w:ind w:left="3807" w:firstLine="1296"/>
        <w:rPr>
          <w:rFonts w:asciiTheme="minorHAnsi" w:eastAsia="Calibri" w:hAnsiTheme="minorHAnsi" w:cstheme="minorHAnsi"/>
          <w:b/>
          <w:bCs/>
          <w:i/>
          <w:iCs/>
          <w:szCs w:val="24"/>
          <w:lang w:eastAsia="lt-LT"/>
        </w:rPr>
      </w:pPr>
      <w:r w:rsidRPr="008258E0">
        <w:rPr>
          <w:rFonts w:asciiTheme="minorHAnsi" w:eastAsia="Calibri" w:hAnsiTheme="minorHAnsi" w:cstheme="minorHAnsi"/>
          <w:b/>
          <w:bCs/>
          <w:i/>
          <w:iCs/>
          <w:szCs w:val="24"/>
          <w:lang w:eastAsia="lt-LT"/>
        </w:rPr>
        <w:t>Projektas</w:t>
      </w:r>
    </w:p>
    <w:p w14:paraId="4F36A01B" w14:textId="3CD8C11F" w:rsidR="00147E36" w:rsidRPr="008258E0" w:rsidRDefault="00147E36" w:rsidP="00147E36">
      <w:pPr>
        <w:widowControl w:val="0"/>
        <w:pBdr>
          <w:top w:val="nil"/>
          <w:left w:val="nil"/>
          <w:bottom w:val="nil"/>
          <w:right w:val="nil"/>
          <w:between w:val="nil"/>
        </w:pBdr>
        <w:tabs>
          <w:tab w:val="left" w:pos="567"/>
          <w:tab w:val="left" w:pos="851"/>
        </w:tabs>
        <w:jc w:val="center"/>
        <w:rPr>
          <w:rFonts w:asciiTheme="minorHAnsi" w:hAnsiTheme="minorHAnsi" w:cstheme="minorHAnsi"/>
          <w:b/>
          <w:bCs/>
          <w:szCs w:val="24"/>
        </w:rPr>
      </w:pPr>
      <w:r w:rsidRPr="008258E0">
        <w:rPr>
          <w:rFonts w:asciiTheme="minorHAnsi" w:hAnsiTheme="minorHAnsi" w:cstheme="minorHAnsi"/>
          <w:b/>
          <w:bCs/>
          <w:szCs w:val="24"/>
        </w:rPr>
        <w:tab/>
      </w:r>
      <w:r w:rsidRPr="008258E0">
        <w:rPr>
          <w:rFonts w:asciiTheme="minorHAnsi" w:hAnsiTheme="minorHAnsi" w:cstheme="minorHAnsi"/>
          <w:b/>
          <w:bCs/>
          <w:szCs w:val="24"/>
        </w:rPr>
        <w:tab/>
      </w:r>
      <w:r w:rsidRPr="008258E0">
        <w:rPr>
          <w:rFonts w:asciiTheme="minorHAnsi" w:hAnsiTheme="minorHAnsi" w:cstheme="minorHAnsi"/>
          <w:b/>
          <w:bCs/>
          <w:szCs w:val="24"/>
        </w:rPr>
        <w:tab/>
      </w:r>
      <w:r w:rsidRPr="008258E0">
        <w:rPr>
          <w:rFonts w:asciiTheme="minorHAnsi" w:hAnsiTheme="minorHAnsi" w:cstheme="minorHAnsi"/>
          <w:b/>
          <w:bCs/>
          <w:szCs w:val="24"/>
        </w:rPr>
        <w:tab/>
      </w:r>
      <w:r w:rsidRPr="008258E0">
        <w:rPr>
          <w:rFonts w:asciiTheme="minorHAnsi" w:hAnsiTheme="minorHAnsi" w:cstheme="minorHAnsi"/>
          <w:b/>
          <w:bCs/>
          <w:szCs w:val="24"/>
        </w:rPr>
        <w:tab/>
      </w:r>
      <w:r w:rsidRPr="008258E0">
        <w:rPr>
          <w:rFonts w:asciiTheme="minorHAnsi" w:hAnsiTheme="minorHAnsi" w:cstheme="minorHAnsi"/>
          <w:b/>
          <w:bCs/>
          <w:szCs w:val="24"/>
        </w:rPr>
        <w:tab/>
      </w:r>
    </w:p>
    <w:p w14:paraId="3074ED33" w14:textId="39FD8DD3" w:rsidR="00027B83" w:rsidRPr="008258E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8258E0">
        <w:rPr>
          <w:rFonts w:asciiTheme="minorHAnsi" w:hAnsiTheme="minorHAnsi" w:cstheme="minorHAnsi"/>
          <w:b/>
          <w:bCs/>
          <w:caps/>
          <w:szCs w:val="24"/>
        </w:rPr>
        <w:t>paslaugų pirkimo-pardavimo sutarties Specialiosios sąlygos</w:t>
      </w:r>
    </w:p>
    <w:p w14:paraId="02CDD01F" w14:textId="77777777" w:rsidR="00027B83" w:rsidRPr="008258E0" w:rsidRDefault="00027B83" w:rsidP="003E76BC">
      <w:pP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258E0" w14:paraId="311E4C31" w14:textId="77777777" w:rsidTr="4D2DBCE8">
        <w:tc>
          <w:tcPr>
            <w:tcW w:w="2448" w:type="dxa"/>
          </w:tcPr>
          <w:p w14:paraId="2CB5E55E" w14:textId="77777777" w:rsidR="00027B83" w:rsidRPr="008258E0" w:rsidRDefault="000B0897">
            <w:pPr>
              <w:jc w:val="both"/>
              <w:rPr>
                <w:rFonts w:asciiTheme="minorHAnsi" w:hAnsiTheme="minorHAnsi" w:cstheme="minorHAnsi"/>
                <w:b/>
                <w:kern w:val="2"/>
                <w:szCs w:val="24"/>
              </w:rPr>
            </w:pPr>
            <w:r w:rsidRPr="008258E0">
              <w:rPr>
                <w:rFonts w:asciiTheme="minorHAnsi" w:hAnsiTheme="minorHAnsi" w:cstheme="minorHAnsi"/>
                <w:b/>
                <w:kern w:val="2"/>
                <w:szCs w:val="24"/>
              </w:rPr>
              <w:t>Sutarties pavadinimas</w:t>
            </w:r>
          </w:p>
        </w:tc>
        <w:tc>
          <w:tcPr>
            <w:tcW w:w="7110" w:type="dxa"/>
            <w:gridSpan w:val="3"/>
          </w:tcPr>
          <w:p w14:paraId="592D1227" w14:textId="3FC162D4" w:rsidR="00027B83" w:rsidRPr="008258E0" w:rsidRDefault="2CE2B254" w:rsidP="4D2DBCE8">
            <w:pPr>
              <w:jc w:val="both"/>
              <w:rPr>
                <w:rFonts w:asciiTheme="minorHAnsi" w:hAnsiTheme="minorHAnsi" w:cstheme="minorBidi"/>
                <w:b/>
                <w:bCs/>
                <w:caps/>
                <w:kern w:val="2"/>
              </w:rPr>
            </w:pPr>
            <w:r w:rsidRPr="008258E0">
              <w:rPr>
                <w:rFonts w:asciiTheme="minorHAnsi" w:hAnsiTheme="minorHAnsi" w:cstheme="minorBidi"/>
                <w:b/>
                <w:bCs/>
                <w:caps/>
              </w:rPr>
              <w:t>Pastatų duomenų banko posistemio Statinių poveikio aplinkai rodiklių modeliavimo ir rizikos veiksnių nustatymo sukūrimo ir Pastatų duomenų banko informacinės sistemos tobulinimo paslaugos</w:t>
            </w:r>
          </w:p>
        </w:tc>
      </w:tr>
      <w:tr w:rsidR="00027B83" w:rsidRPr="008258E0" w14:paraId="5A55D889" w14:textId="77777777" w:rsidTr="4D2DBCE8">
        <w:tc>
          <w:tcPr>
            <w:tcW w:w="2448" w:type="dxa"/>
          </w:tcPr>
          <w:p w14:paraId="725DCE76" w14:textId="77777777" w:rsidR="00027B83" w:rsidRPr="008258E0" w:rsidRDefault="000B0897">
            <w:pPr>
              <w:jc w:val="both"/>
              <w:rPr>
                <w:rFonts w:asciiTheme="minorHAnsi" w:hAnsiTheme="minorHAnsi" w:cstheme="minorHAnsi"/>
                <w:b/>
                <w:kern w:val="2"/>
                <w:szCs w:val="24"/>
              </w:rPr>
            </w:pPr>
            <w:r w:rsidRPr="008258E0">
              <w:rPr>
                <w:rFonts w:asciiTheme="minorHAnsi" w:hAnsiTheme="minorHAnsi" w:cstheme="minorHAnsi"/>
                <w:b/>
                <w:kern w:val="2"/>
                <w:szCs w:val="24"/>
              </w:rPr>
              <w:t>Sutarties data</w:t>
            </w:r>
          </w:p>
        </w:tc>
        <w:tc>
          <w:tcPr>
            <w:tcW w:w="2177" w:type="dxa"/>
          </w:tcPr>
          <w:p w14:paraId="13C67CD5" w14:textId="77777777" w:rsidR="00027B83" w:rsidRPr="008258E0" w:rsidRDefault="00027B83">
            <w:pPr>
              <w:jc w:val="both"/>
              <w:rPr>
                <w:rFonts w:asciiTheme="minorHAnsi" w:hAnsiTheme="minorHAnsi" w:cstheme="minorHAnsi"/>
                <w:kern w:val="2"/>
                <w:szCs w:val="24"/>
              </w:rPr>
            </w:pPr>
          </w:p>
        </w:tc>
        <w:tc>
          <w:tcPr>
            <w:tcW w:w="2362" w:type="dxa"/>
          </w:tcPr>
          <w:p w14:paraId="40AFA383" w14:textId="77777777" w:rsidR="00027B83" w:rsidRPr="008258E0" w:rsidRDefault="000B0897">
            <w:pPr>
              <w:jc w:val="both"/>
              <w:rPr>
                <w:rFonts w:asciiTheme="minorHAnsi" w:hAnsiTheme="minorHAnsi" w:cstheme="minorHAnsi"/>
                <w:b/>
                <w:kern w:val="2"/>
                <w:szCs w:val="24"/>
              </w:rPr>
            </w:pPr>
            <w:r w:rsidRPr="008258E0">
              <w:rPr>
                <w:rFonts w:asciiTheme="minorHAnsi" w:hAnsiTheme="minorHAnsi" w:cstheme="minorHAnsi"/>
                <w:b/>
                <w:kern w:val="2"/>
                <w:szCs w:val="24"/>
              </w:rPr>
              <w:t>Sutarties numeris</w:t>
            </w:r>
          </w:p>
        </w:tc>
        <w:tc>
          <w:tcPr>
            <w:tcW w:w="2571" w:type="dxa"/>
          </w:tcPr>
          <w:p w14:paraId="2D20B1E8" w14:textId="77777777" w:rsidR="00027B83" w:rsidRPr="008258E0" w:rsidRDefault="00027B83">
            <w:pPr>
              <w:jc w:val="both"/>
              <w:rPr>
                <w:rFonts w:asciiTheme="minorHAnsi" w:hAnsiTheme="minorHAnsi" w:cstheme="minorHAnsi"/>
                <w:kern w:val="2"/>
                <w:szCs w:val="24"/>
              </w:rPr>
            </w:pPr>
          </w:p>
        </w:tc>
      </w:tr>
    </w:tbl>
    <w:p w14:paraId="2A60F602" w14:textId="5513807B" w:rsidR="00027B83" w:rsidRPr="008258E0" w:rsidRDefault="00922F2C">
      <w:pPr>
        <w:jc w:val="both"/>
        <w:rPr>
          <w:rFonts w:asciiTheme="minorHAnsi" w:hAnsiTheme="minorHAnsi" w:cstheme="minorHAnsi"/>
          <w:szCs w:val="24"/>
        </w:rPr>
      </w:pPr>
      <w:r w:rsidRPr="008258E0">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258E0" w14:paraId="462A58EB" w14:textId="77777777" w:rsidTr="4303BE3B">
        <w:tc>
          <w:tcPr>
            <w:tcW w:w="9558" w:type="dxa"/>
            <w:gridSpan w:val="3"/>
          </w:tcPr>
          <w:p w14:paraId="64CA7654"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1. SUTARTIES ŠALYS</w:t>
            </w:r>
          </w:p>
        </w:tc>
      </w:tr>
      <w:tr w:rsidR="00027B83" w:rsidRPr="008258E0" w14:paraId="6E906525" w14:textId="77777777" w:rsidTr="4303BE3B">
        <w:tc>
          <w:tcPr>
            <w:tcW w:w="2808" w:type="dxa"/>
            <w:vMerge w:val="restart"/>
          </w:tcPr>
          <w:p w14:paraId="213E2D10" w14:textId="77777777" w:rsidR="00027B83" w:rsidRPr="008258E0" w:rsidRDefault="000B0897" w:rsidP="003E76BC">
            <w:pPr>
              <w:jc w:val="both"/>
              <w:rPr>
                <w:rFonts w:asciiTheme="minorHAnsi" w:hAnsiTheme="minorHAnsi" w:cstheme="minorHAnsi"/>
                <w:b/>
                <w:kern w:val="2"/>
                <w:szCs w:val="24"/>
              </w:rPr>
            </w:pPr>
            <w:r w:rsidRPr="008258E0">
              <w:rPr>
                <w:rFonts w:asciiTheme="minorHAnsi" w:hAnsiTheme="minorHAnsi" w:cstheme="minorHAnsi"/>
                <w:b/>
                <w:kern w:val="2"/>
                <w:szCs w:val="24"/>
              </w:rPr>
              <w:t>1.1. Pirkėjas</w:t>
            </w:r>
          </w:p>
        </w:tc>
        <w:tc>
          <w:tcPr>
            <w:tcW w:w="3240" w:type="dxa"/>
          </w:tcPr>
          <w:p w14:paraId="695374E9"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1.1.1. Pavadinimas</w:t>
            </w:r>
          </w:p>
        </w:tc>
        <w:tc>
          <w:tcPr>
            <w:tcW w:w="3510" w:type="dxa"/>
          </w:tcPr>
          <w:p w14:paraId="41B8EE07" w14:textId="1C2C311F" w:rsidR="00027B83" w:rsidRPr="008258E0" w:rsidRDefault="00465E87" w:rsidP="003E76BC">
            <w:pPr>
              <w:rPr>
                <w:rFonts w:asciiTheme="minorHAnsi" w:hAnsiTheme="minorHAnsi" w:cstheme="minorHAnsi"/>
                <w:kern w:val="2"/>
                <w:szCs w:val="24"/>
              </w:rPr>
            </w:pPr>
            <w:r w:rsidRPr="008258E0">
              <w:rPr>
                <w:rFonts w:asciiTheme="minorHAnsi" w:hAnsiTheme="minorHAnsi" w:cstheme="minorHAnsi"/>
                <w:kern w:val="2"/>
                <w:szCs w:val="24"/>
              </w:rPr>
              <w:t>Viešoji įstaiga Statybos sektoriaus vystymo agentūra</w:t>
            </w:r>
          </w:p>
        </w:tc>
      </w:tr>
      <w:tr w:rsidR="00027B83" w:rsidRPr="008258E0" w14:paraId="5C6400EB" w14:textId="77777777" w:rsidTr="4303BE3B">
        <w:tc>
          <w:tcPr>
            <w:tcW w:w="2808" w:type="dxa"/>
            <w:vMerge/>
          </w:tcPr>
          <w:p w14:paraId="34853E25" w14:textId="77777777" w:rsidR="00027B83" w:rsidRPr="008258E0" w:rsidRDefault="00027B83">
            <w:pPr>
              <w:rPr>
                <w:rFonts w:asciiTheme="minorHAnsi" w:hAnsiTheme="minorHAnsi" w:cstheme="minorHAnsi"/>
                <w:kern w:val="2"/>
                <w:szCs w:val="24"/>
              </w:rPr>
            </w:pPr>
          </w:p>
        </w:tc>
        <w:tc>
          <w:tcPr>
            <w:tcW w:w="3240" w:type="dxa"/>
          </w:tcPr>
          <w:p w14:paraId="76ADD519"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1.1.2. Juridinio asmens kodas</w:t>
            </w:r>
          </w:p>
        </w:tc>
        <w:tc>
          <w:tcPr>
            <w:tcW w:w="3510" w:type="dxa"/>
          </w:tcPr>
          <w:p w14:paraId="05D5211D" w14:textId="15B76BBB" w:rsidR="00027B83" w:rsidRPr="008258E0" w:rsidRDefault="009F5847" w:rsidP="003E76BC">
            <w:pPr>
              <w:rPr>
                <w:rFonts w:asciiTheme="minorHAnsi" w:hAnsiTheme="minorHAnsi" w:cstheme="minorHAnsi"/>
                <w:kern w:val="2"/>
                <w:szCs w:val="24"/>
              </w:rPr>
            </w:pPr>
            <w:r w:rsidRPr="008258E0">
              <w:rPr>
                <w:rFonts w:asciiTheme="minorHAnsi" w:hAnsiTheme="minorHAnsi" w:cstheme="minorHAnsi"/>
                <w:kern w:val="2"/>
                <w:szCs w:val="24"/>
              </w:rPr>
              <w:t>305997589</w:t>
            </w:r>
          </w:p>
        </w:tc>
      </w:tr>
      <w:tr w:rsidR="00027B83" w:rsidRPr="008258E0" w14:paraId="6BA5034B" w14:textId="77777777" w:rsidTr="4303BE3B">
        <w:tc>
          <w:tcPr>
            <w:tcW w:w="2808" w:type="dxa"/>
            <w:vMerge/>
          </w:tcPr>
          <w:p w14:paraId="038417BC" w14:textId="77777777" w:rsidR="00027B83" w:rsidRPr="008258E0" w:rsidRDefault="00027B83">
            <w:pPr>
              <w:rPr>
                <w:rFonts w:asciiTheme="minorHAnsi" w:hAnsiTheme="minorHAnsi" w:cstheme="minorHAnsi"/>
                <w:kern w:val="2"/>
                <w:szCs w:val="24"/>
              </w:rPr>
            </w:pPr>
          </w:p>
        </w:tc>
        <w:tc>
          <w:tcPr>
            <w:tcW w:w="3240" w:type="dxa"/>
          </w:tcPr>
          <w:p w14:paraId="7D8F2B09"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1.1.3. Adresas</w:t>
            </w:r>
          </w:p>
        </w:tc>
        <w:tc>
          <w:tcPr>
            <w:tcW w:w="3510" w:type="dxa"/>
          </w:tcPr>
          <w:p w14:paraId="7872EAC2" w14:textId="0C4402BF" w:rsidR="00027B83" w:rsidRPr="008258E0" w:rsidRDefault="00BA7B2E" w:rsidP="003E76BC">
            <w:pPr>
              <w:rPr>
                <w:rFonts w:asciiTheme="minorHAnsi" w:hAnsiTheme="minorHAnsi" w:cstheme="minorHAnsi"/>
                <w:kern w:val="2"/>
                <w:szCs w:val="24"/>
              </w:rPr>
            </w:pPr>
            <w:r w:rsidRPr="008258E0">
              <w:rPr>
                <w:rFonts w:asciiTheme="minorHAnsi" w:hAnsiTheme="minorHAnsi" w:cstheme="minorHAnsi"/>
                <w:kern w:val="2"/>
                <w:szCs w:val="24"/>
              </w:rPr>
              <w:t>Sėlių g. 66, LT-08109 Vilnius</w:t>
            </w:r>
          </w:p>
        </w:tc>
      </w:tr>
      <w:tr w:rsidR="00027B83" w:rsidRPr="008258E0" w14:paraId="19FBBF3E" w14:textId="77777777" w:rsidTr="4303BE3B">
        <w:tc>
          <w:tcPr>
            <w:tcW w:w="2808" w:type="dxa"/>
            <w:vMerge/>
          </w:tcPr>
          <w:p w14:paraId="347C46F6" w14:textId="77777777" w:rsidR="00027B83" w:rsidRPr="008258E0" w:rsidRDefault="00027B83">
            <w:pPr>
              <w:rPr>
                <w:rFonts w:asciiTheme="minorHAnsi" w:hAnsiTheme="minorHAnsi" w:cstheme="minorHAnsi"/>
                <w:kern w:val="2"/>
                <w:szCs w:val="24"/>
              </w:rPr>
            </w:pPr>
          </w:p>
        </w:tc>
        <w:tc>
          <w:tcPr>
            <w:tcW w:w="3240" w:type="dxa"/>
          </w:tcPr>
          <w:p w14:paraId="1EBB28CE"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1.1.4. PVM mokėtojo kodas</w:t>
            </w:r>
          </w:p>
        </w:tc>
        <w:tc>
          <w:tcPr>
            <w:tcW w:w="3510" w:type="dxa"/>
          </w:tcPr>
          <w:p w14:paraId="0D192DB9" w14:textId="716A02A9" w:rsidR="00027B83" w:rsidRPr="008258E0" w:rsidRDefault="00027B83" w:rsidP="4303BE3B">
            <w:pPr>
              <w:rPr>
                <w:rFonts w:asciiTheme="minorHAnsi" w:hAnsiTheme="minorHAnsi" w:cstheme="minorBidi"/>
                <w:kern w:val="2"/>
              </w:rPr>
            </w:pPr>
          </w:p>
        </w:tc>
      </w:tr>
      <w:tr w:rsidR="00027B83" w:rsidRPr="008258E0" w14:paraId="5EC1C1FC" w14:textId="77777777" w:rsidTr="4303BE3B">
        <w:tc>
          <w:tcPr>
            <w:tcW w:w="2808" w:type="dxa"/>
            <w:vMerge/>
          </w:tcPr>
          <w:p w14:paraId="69E4675E" w14:textId="77777777" w:rsidR="00027B83" w:rsidRPr="008258E0" w:rsidRDefault="00027B83">
            <w:pPr>
              <w:rPr>
                <w:rFonts w:asciiTheme="minorHAnsi" w:hAnsiTheme="minorHAnsi" w:cstheme="minorHAnsi"/>
                <w:kern w:val="2"/>
                <w:szCs w:val="24"/>
              </w:rPr>
            </w:pPr>
          </w:p>
        </w:tc>
        <w:tc>
          <w:tcPr>
            <w:tcW w:w="3240" w:type="dxa"/>
          </w:tcPr>
          <w:p w14:paraId="7A5E63AD"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1.1.5. Atsiskaitomoji sąskaita</w:t>
            </w:r>
          </w:p>
        </w:tc>
        <w:tc>
          <w:tcPr>
            <w:tcW w:w="3510" w:type="dxa"/>
          </w:tcPr>
          <w:p w14:paraId="1222DE95" w14:textId="4B6A42C6" w:rsidR="00027B83" w:rsidRPr="008258E0" w:rsidRDefault="00027B83" w:rsidP="4303BE3B">
            <w:pPr>
              <w:rPr>
                <w:rFonts w:asciiTheme="minorHAnsi" w:hAnsiTheme="minorHAnsi" w:cstheme="minorBidi"/>
                <w:kern w:val="2"/>
              </w:rPr>
            </w:pPr>
          </w:p>
        </w:tc>
      </w:tr>
      <w:tr w:rsidR="00027B83" w:rsidRPr="008258E0" w14:paraId="7D113B9B" w14:textId="77777777" w:rsidTr="4303BE3B">
        <w:tc>
          <w:tcPr>
            <w:tcW w:w="2808" w:type="dxa"/>
            <w:vMerge/>
          </w:tcPr>
          <w:p w14:paraId="4A3BC1CE" w14:textId="77777777" w:rsidR="00027B83" w:rsidRPr="008258E0" w:rsidRDefault="00027B83">
            <w:pPr>
              <w:rPr>
                <w:rFonts w:asciiTheme="minorHAnsi" w:hAnsiTheme="minorHAnsi" w:cstheme="minorHAnsi"/>
                <w:kern w:val="2"/>
                <w:szCs w:val="24"/>
              </w:rPr>
            </w:pPr>
          </w:p>
        </w:tc>
        <w:tc>
          <w:tcPr>
            <w:tcW w:w="3240" w:type="dxa"/>
          </w:tcPr>
          <w:p w14:paraId="7186CCD5"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1.1.6. Bankas, banko kodas</w:t>
            </w:r>
          </w:p>
        </w:tc>
        <w:tc>
          <w:tcPr>
            <w:tcW w:w="3510" w:type="dxa"/>
          </w:tcPr>
          <w:p w14:paraId="5B6CEEC7" w14:textId="66D50B6F" w:rsidR="00027B83" w:rsidRPr="008258E0" w:rsidRDefault="00027B83" w:rsidP="4303BE3B">
            <w:pPr>
              <w:rPr>
                <w:rFonts w:asciiTheme="minorHAnsi" w:hAnsiTheme="minorHAnsi" w:cstheme="minorBidi"/>
                <w:kern w:val="2"/>
              </w:rPr>
            </w:pPr>
          </w:p>
        </w:tc>
      </w:tr>
      <w:tr w:rsidR="00027B83" w:rsidRPr="008258E0" w14:paraId="4F77B7B2" w14:textId="77777777" w:rsidTr="4303BE3B">
        <w:tc>
          <w:tcPr>
            <w:tcW w:w="2808" w:type="dxa"/>
            <w:vMerge/>
          </w:tcPr>
          <w:p w14:paraId="1928980E" w14:textId="77777777" w:rsidR="00027B83" w:rsidRPr="008258E0" w:rsidRDefault="00027B83">
            <w:pPr>
              <w:rPr>
                <w:rFonts w:asciiTheme="minorHAnsi" w:hAnsiTheme="minorHAnsi" w:cstheme="minorHAnsi"/>
                <w:kern w:val="2"/>
                <w:szCs w:val="24"/>
              </w:rPr>
            </w:pPr>
          </w:p>
        </w:tc>
        <w:tc>
          <w:tcPr>
            <w:tcW w:w="3240" w:type="dxa"/>
          </w:tcPr>
          <w:p w14:paraId="455E168B"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1.1.7. Telefonas</w:t>
            </w:r>
          </w:p>
        </w:tc>
        <w:tc>
          <w:tcPr>
            <w:tcW w:w="3510" w:type="dxa"/>
          </w:tcPr>
          <w:p w14:paraId="4593BAF2" w14:textId="0CD62482" w:rsidR="00027B83" w:rsidRPr="008258E0" w:rsidRDefault="007B111F" w:rsidP="003E76BC">
            <w:pPr>
              <w:rPr>
                <w:rFonts w:asciiTheme="minorHAnsi" w:hAnsiTheme="minorHAnsi" w:cstheme="minorHAnsi"/>
                <w:kern w:val="2"/>
                <w:szCs w:val="24"/>
              </w:rPr>
            </w:pPr>
            <w:r w:rsidRPr="008258E0">
              <w:rPr>
                <w:rFonts w:asciiTheme="minorHAnsi" w:hAnsiTheme="minorHAnsi" w:cstheme="minorHAnsi"/>
                <w:kern w:val="2"/>
                <w:szCs w:val="24"/>
              </w:rPr>
              <w:t>+370 626 99955</w:t>
            </w:r>
          </w:p>
        </w:tc>
      </w:tr>
      <w:tr w:rsidR="00027B83" w:rsidRPr="008258E0" w14:paraId="57FA9F60" w14:textId="77777777" w:rsidTr="4303BE3B">
        <w:tc>
          <w:tcPr>
            <w:tcW w:w="2808" w:type="dxa"/>
            <w:vMerge/>
          </w:tcPr>
          <w:p w14:paraId="3ECF0314" w14:textId="77777777" w:rsidR="00027B83" w:rsidRPr="008258E0" w:rsidRDefault="00027B83">
            <w:pPr>
              <w:rPr>
                <w:rFonts w:asciiTheme="minorHAnsi" w:hAnsiTheme="minorHAnsi" w:cstheme="minorHAnsi"/>
                <w:kern w:val="2"/>
                <w:szCs w:val="24"/>
              </w:rPr>
            </w:pPr>
          </w:p>
        </w:tc>
        <w:tc>
          <w:tcPr>
            <w:tcW w:w="3240" w:type="dxa"/>
          </w:tcPr>
          <w:p w14:paraId="26B5E0D2"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1.1.8. El. paštas</w:t>
            </w:r>
          </w:p>
        </w:tc>
        <w:tc>
          <w:tcPr>
            <w:tcW w:w="3510" w:type="dxa"/>
          </w:tcPr>
          <w:p w14:paraId="2A7EA7DD" w14:textId="3F7D90D6" w:rsidR="00027B83" w:rsidRPr="008258E0" w:rsidRDefault="00E25D16" w:rsidP="003E76BC">
            <w:pPr>
              <w:rPr>
                <w:rFonts w:asciiTheme="minorHAnsi" w:hAnsiTheme="minorHAnsi" w:cstheme="minorHAnsi"/>
                <w:kern w:val="2"/>
                <w:szCs w:val="24"/>
              </w:rPr>
            </w:pPr>
            <w:hyperlink r:id="rId11" w:history="1">
              <w:r w:rsidRPr="00E25D16">
                <w:rPr>
                  <w:rStyle w:val="Hyperlink"/>
                  <w:rFonts w:asciiTheme="minorHAnsi" w:hAnsiTheme="minorHAnsi" w:cstheme="minorHAnsi"/>
                  <w:kern w:val="2"/>
                  <w:szCs w:val="24"/>
                </w:rPr>
                <w:t>agentura@ssva.lt</w:t>
              </w:r>
            </w:hyperlink>
            <w:r w:rsidR="00B67D87">
              <w:rPr>
                <w:rFonts w:asciiTheme="minorHAnsi" w:hAnsiTheme="minorHAnsi" w:cstheme="minorHAnsi"/>
                <w:kern w:val="2"/>
                <w:szCs w:val="24"/>
              </w:rPr>
              <w:t xml:space="preserve"> </w:t>
            </w:r>
          </w:p>
        </w:tc>
      </w:tr>
      <w:tr w:rsidR="00027B83" w:rsidRPr="008258E0" w14:paraId="742B4B5F" w14:textId="77777777" w:rsidTr="4303BE3B">
        <w:tc>
          <w:tcPr>
            <w:tcW w:w="2808" w:type="dxa"/>
            <w:vMerge/>
          </w:tcPr>
          <w:p w14:paraId="44C11AC3" w14:textId="77777777" w:rsidR="00027B83" w:rsidRPr="008258E0" w:rsidRDefault="00027B83">
            <w:pPr>
              <w:rPr>
                <w:rFonts w:asciiTheme="minorHAnsi" w:hAnsiTheme="minorHAnsi" w:cstheme="minorHAnsi"/>
                <w:kern w:val="2"/>
                <w:szCs w:val="24"/>
              </w:rPr>
            </w:pPr>
          </w:p>
        </w:tc>
        <w:tc>
          <w:tcPr>
            <w:tcW w:w="3240" w:type="dxa"/>
          </w:tcPr>
          <w:p w14:paraId="3F2C9277" w14:textId="3AF637E0" w:rsidR="00027B83" w:rsidRPr="008258E0" w:rsidRDefault="000B0897" w:rsidP="003E76BC">
            <w:pPr>
              <w:jc w:val="both"/>
              <w:rPr>
                <w:rFonts w:asciiTheme="minorHAnsi" w:hAnsiTheme="minorHAnsi" w:cstheme="minorHAnsi"/>
                <w:kern w:val="2"/>
                <w:szCs w:val="24"/>
              </w:rPr>
            </w:pPr>
            <w:r w:rsidRPr="008258E0">
              <w:rPr>
                <w:rFonts w:asciiTheme="minorHAnsi" w:hAnsiTheme="minorHAnsi" w:cstheme="minorHAnsi"/>
                <w:kern w:val="2"/>
                <w:szCs w:val="24"/>
              </w:rPr>
              <w:t>1.1.9. Šalies atstovas</w:t>
            </w:r>
            <w:r w:rsidR="001B0D10" w:rsidRPr="008258E0">
              <w:rPr>
                <w:rFonts w:asciiTheme="minorHAnsi" w:hAnsiTheme="minorHAnsi" w:cstheme="minorHAnsi"/>
                <w:kern w:val="2"/>
                <w:szCs w:val="24"/>
              </w:rPr>
              <w:t xml:space="preserve"> </w:t>
            </w:r>
            <w:r w:rsidR="001B0D10" w:rsidRPr="008258E0">
              <w:rPr>
                <w:rFonts w:asciiTheme="minorHAnsi" w:hAnsiTheme="minorHAnsi" w:cstheme="minorHAnsi"/>
                <w:color w:val="4472C4"/>
                <w:kern w:val="2"/>
                <w:szCs w:val="24"/>
              </w:rPr>
              <w:t>(</w:t>
            </w:r>
            <w:r w:rsidR="001B0D10" w:rsidRPr="008258E0">
              <w:rPr>
                <w:rFonts w:asciiTheme="minorHAnsi" w:hAnsiTheme="minorHAnsi" w:cstheme="minorHAnsi"/>
                <w:i/>
                <w:iCs/>
                <w:color w:val="4472C4"/>
                <w:kern w:val="2"/>
                <w:szCs w:val="24"/>
              </w:rPr>
              <w:t xml:space="preserve">šioje vietoje nurodomas asmuo, įgaliotas sudaryti sutartį, o 2 skyriuje nurodomi atsakingi už Sutarties vykdymą asmenys, kurie užsakys </w:t>
            </w:r>
            <w:r w:rsidR="00B70088" w:rsidRPr="008258E0">
              <w:rPr>
                <w:rFonts w:asciiTheme="minorHAnsi" w:hAnsiTheme="minorHAnsi" w:cstheme="minorHAnsi"/>
                <w:i/>
                <w:iCs/>
                <w:color w:val="4472C4"/>
                <w:kern w:val="2"/>
                <w:szCs w:val="24"/>
              </w:rPr>
              <w:t>paslaugas</w:t>
            </w:r>
            <w:r w:rsidR="001B0D10" w:rsidRPr="008258E0">
              <w:rPr>
                <w:rFonts w:asciiTheme="minorHAnsi" w:hAnsiTheme="minorHAnsi" w:cstheme="minorHAnsi"/>
                <w:i/>
                <w:iCs/>
                <w:color w:val="4472C4"/>
                <w:kern w:val="2"/>
                <w:szCs w:val="24"/>
              </w:rPr>
              <w:t xml:space="preserve">, priims </w:t>
            </w:r>
            <w:r w:rsidR="00B70088" w:rsidRPr="008258E0">
              <w:rPr>
                <w:rFonts w:asciiTheme="minorHAnsi" w:hAnsiTheme="minorHAnsi" w:cstheme="minorHAnsi"/>
                <w:i/>
                <w:iCs/>
                <w:color w:val="4472C4"/>
                <w:kern w:val="2"/>
                <w:szCs w:val="24"/>
              </w:rPr>
              <w:t>paslaugas</w:t>
            </w:r>
            <w:r w:rsidR="001B0D10" w:rsidRPr="008258E0">
              <w:rPr>
                <w:rFonts w:asciiTheme="minorHAnsi" w:hAnsiTheme="minorHAnsi" w:cstheme="minorHAnsi"/>
                <w:i/>
                <w:iCs/>
                <w:color w:val="4472C4"/>
                <w:kern w:val="2"/>
                <w:szCs w:val="24"/>
              </w:rPr>
              <w:t xml:space="preserve"> ir pan</w:t>
            </w:r>
            <w:r w:rsidR="001B0D10" w:rsidRPr="008258E0">
              <w:rPr>
                <w:rFonts w:asciiTheme="minorHAnsi" w:hAnsiTheme="minorHAnsi" w:cstheme="minorHAnsi"/>
                <w:color w:val="4472C4"/>
                <w:kern w:val="2"/>
                <w:szCs w:val="24"/>
              </w:rPr>
              <w:t>.)</w:t>
            </w:r>
          </w:p>
        </w:tc>
        <w:tc>
          <w:tcPr>
            <w:tcW w:w="3510" w:type="dxa"/>
          </w:tcPr>
          <w:p w14:paraId="2BFBC117" w14:textId="77777777" w:rsidR="00027B83" w:rsidRPr="008258E0" w:rsidRDefault="00027B83" w:rsidP="003E76BC">
            <w:pPr>
              <w:rPr>
                <w:rFonts w:asciiTheme="minorHAnsi" w:hAnsiTheme="minorHAnsi" w:cstheme="minorHAnsi"/>
                <w:kern w:val="2"/>
                <w:szCs w:val="24"/>
              </w:rPr>
            </w:pPr>
          </w:p>
        </w:tc>
      </w:tr>
      <w:tr w:rsidR="00027B83" w:rsidRPr="008258E0" w14:paraId="104979A9" w14:textId="77777777" w:rsidTr="4303BE3B">
        <w:tc>
          <w:tcPr>
            <w:tcW w:w="2808" w:type="dxa"/>
            <w:vMerge/>
          </w:tcPr>
          <w:p w14:paraId="3BF7684F" w14:textId="77777777" w:rsidR="00027B83" w:rsidRPr="008258E0" w:rsidRDefault="00027B83">
            <w:pPr>
              <w:rPr>
                <w:rFonts w:asciiTheme="minorHAnsi" w:hAnsiTheme="minorHAnsi" w:cstheme="minorHAnsi"/>
                <w:kern w:val="2"/>
                <w:szCs w:val="24"/>
              </w:rPr>
            </w:pPr>
          </w:p>
        </w:tc>
        <w:tc>
          <w:tcPr>
            <w:tcW w:w="3240" w:type="dxa"/>
          </w:tcPr>
          <w:p w14:paraId="1D696EA6"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1.1.10. Atstovavimo pagrindas</w:t>
            </w:r>
          </w:p>
        </w:tc>
        <w:tc>
          <w:tcPr>
            <w:tcW w:w="3510" w:type="dxa"/>
          </w:tcPr>
          <w:p w14:paraId="70C6A8DF" w14:textId="77777777" w:rsidR="00027B83" w:rsidRPr="008258E0" w:rsidRDefault="00027B83" w:rsidP="003E76BC">
            <w:pPr>
              <w:rPr>
                <w:rFonts w:asciiTheme="minorHAnsi" w:hAnsiTheme="minorHAnsi" w:cstheme="minorHAnsi"/>
                <w:kern w:val="2"/>
                <w:szCs w:val="24"/>
              </w:rPr>
            </w:pPr>
          </w:p>
        </w:tc>
      </w:tr>
      <w:tr w:rsidR="00027B83" w:rsidRPr="008258E0" w14:paraId="66360293" w14:textId="77777777" w:rsidTr="4303BE3B">
        <w:tc>
          <w:tcPr>
            <w:tcW w:w="2808" w:type="dxa"/>
            <w:vMerge w:val="restart"/>
          </w:tcPr>
          <w:p w14:paraId="0158341F" w14:textId="432BA0B4" w:rsidR="00027B83" w:rsidRPr="008258E0" w:rsidRDefault="000B0897" w:rsidP="003E76BC">
            <w:pPr>
              <w:jc w:val="both"/>
              <w:rPr>
                <w:rFonts w:asciiTheme="minorHAnsi" w:hAnsiTheme="minorHAnsi" w:cstheme="minorHAnsi"/>
                <w:i/>
                <w:iCs/>
                <w:color w:val="4472C4"/>
                <w:kern w:val="2"/>
                <w:szCs w:val="24"/>
              </w:rPr>
            </w:pPr>
            <w:r w:rsidRPr="008258E0">
              <w:rPr>
                <w:rFonts w:asciiTheme="minorHAnsi" w:hAnsiTheme="minorHAnsi" w:cstheme="minorHAnsi"/>
                <w:b/>
                <w:kern w:val="2"/>
                <w:szCs w:val="24"/>
              </w:rPr>
              <w:t>1.2. Tiekėjas</w:t>
            </w:r>
            <w:r w:rsidR="003E76BC" w:rsidRPr="008258E0">
              <w:rPr>
                <w:rFonts w:asciiTheme="minorHAnsi" w:hAnsiTheme="minorHAnsi" w:cstheme="minorHAnsi"/>
                <w:b/>
                <w:kern w:val="2"/>
                <w:szCs w:val="24"/>
              </w:rPr>
              <w:t xml:space="preserve"> </w:t>
            </w:r>
            <w:r w:rsidRPr="008258E0">
              <w:rPr>
                <w:rFonts w:asciiTheme="minorHAnsi" w:hAnsiTheme="minorHAnsi" w:cstheme="minorHAnsi"/>
                <w:color w:val="4472C4"/>
                <w:kern w:val="2"/>
                <w:szCs w:val="24"/>
              </w:rPr>
              <w:t>(</w:t>
            </w:r>
            <w:r w:rsidRPr="008258E0">
              <w:rPr>
                <w:rFonts w:asciiTheme="minorHAnsi" w:hAnsiTheme="minorHAnsi" w:cstheme="minorHAnsi"/>
                <w:i/>
                <w:iCs/>
                <w:color w:val="4472C4"/>
                <w:kern w:val="2"/>
                <w:szCs w:val="24"/>
              </w:rPr>
              <w:t>jei Tiekėjas yra fizinis asmuo, skiltys atitinkamai pakoreguojamos.</w:t>
            </w:r>
          </w:p>
          <w:p w14:paraId="7AA9C1A9" w14:textId="6E14907C" w:rsidR="00027B83" w:rsidRPr="008258E0" w:rsidRDefault="000B0897" w:rsidP="003E76BC">
            <w:pPr>
              <w:jc w:val="both"/>
              <w:rPr>
                <w:rFonts w:asciiTheme="minorHAnsi" w:hAnsiTheme="minorHAnsi" w:cstheme="minorHAnsi"/>
                <w:b/>
                <w:kern w:val="2"/>
                <w:szCs w:val="24"/>
              </w:rPr>
            </w:pPr>
            <w:r w:rsidRPr="008258E0">
              <w:rPr>
                <w:rFonts w:asciiTheme="minorHAnsi" w:hAnsiTheme="minorHAnsi" w:cstheme="minorHAnsi"/>
                <w:i/>
                <w:iCs/>
                <w:color w:val="4472C4"/>
                <w:kern w:val="2"/>
                <w:szCs w:val="24"/>
              </w:rPr>
              <w:t>Jei Tiekėjas yra tiekėjų grupė, skiltys pildomos įterpiant kiekvieno grupės nario informaciją</w:t>
            </w:r>
            <w:r w:rsidRPr="008258E0">
              <w:rPr>
                <w:rFonts w:asciiTheme="minorHAnsi" w:hAnsiTheme="minorHAnsi" w:cstheme="minorHAnsi"/>
                <w:color w:val="4472C4"/>
                <w:kern w:val="2"/>
                <w:szCs w:val="24"/>
              </w:rPr>
              <w:t>)</w:t>
            </w:r>
          </w:p>
        </w:tc>
        <w:tc>
          <w:tcPr>
            <w:tcW w:w="3240" w:type="dxa"/>
          </w:tcPr>
          <w:p w14:paraId="5D77646B"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1.2.1. Pavadinimas</w:t>
            </w:r>
          </w:p>
        </w:tc>
        <w:tc>
          <w:tcPr>
            <w:tcW w:w="3510" w:type="dxa"/>
          </w:tcPr>
          <w:p w14:paraId="48545462" w14:textId="77777777" w:rsidR="00027B83" w:rsidRPr="008258E0" w:rsidRDefault="00027B83" w:rsidP="003E76BC">
            <w:pPr>
              <w:rPr>
                <w:rFonts w:asciiTheme="minorHAnsi" w:hAnsiTheme="minorHAnsi" w:cstheme="minorHAnsi"/>
                <w:kern w:val="2"/>
                <w:szCs w:val="24"/>
              </w:rPr>
            </w:pPr>
          </w:p>
        </w:tc>
      </w:tr>
      <w:tr w:rsidR="00027B83" w:rsidRPr="008258E0" w14:paraId="0F63C273" w14:textId="77777777" w:rsidTr="4303BE3B">
        <w:tc>
          <w:tcPr>
            <w:tcW w:w="2808" w:type="dxa"/>
            <w:vMerge/>
          </w:tcPr>
          <w:p w14:paraId="410DAC7A" w14:textId="77777777" w:rsidR="00027B83" w:rsidRPr="008258E0" w:rsidRDefault="00027B83">
            <w:pPr>
              <w:rPr>
                <w:rFonts w:asciiTheme="minorHAnsi" w:hAnsiTheme="minorHAnsi" w:cstheme="minorHAnsi"/>
                <w:b/>
                <w:kern w:val="2"/>
                <w:szCs w:val="24"/>
              </w:rPr>
            </w:pPr>
          </w:p>
        </w:tc>
        <w:tc>
          <w:tcPr>
            <w:tcW w:w="3240" w:type="dxa"/>
          </w:tcPr>
          <w:p w14:paraId="449E8D73"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1.2.2. Juridinio asmens kodas</w:t>
            </w:r>
          </w:p>
        </w:tc>
        <w:tc>
          <w:tcPr>
            <w:tcW w:w="3510" w:type="dxa"/>
          </w:tcPr>
          <w:p w14:paraId="11A55969" w14:textId="77777777" w:rsidR="00027B83" w:rsidRPr="008258E0" w:rsidRDefault="00027B83" w:rsidP="003E76BC">
            <w:pPr>
              <w:rPr>
                <w:rFonts w:asciiTheme="minorHAnsi" w:hAnsiTheme="minorHAnsi" w:cstheme="minorHAnsi"/>
                <w:kern w:val="2"/>
                <w:szCs w:val="24"/>
              </w:rPr>
            </w:pPr>
          </w:p>
        </w:tc>
      </w:tr>
      <w:tr w:rsidR="00027B83" w:rsidRPr="008258E0" w14:paraId="600B7345" w14:textId="77777777" w:rsidTr="4303BE3B">
        <w:tc>
          <w:tcPr>
            <w:tcW w:w="2808" w:type="dxa"/>
            <w:vMerge/>
          </w:tcPr>
          <w:p w14:paraId="01277D30" w14:textId="77777777" w:rsidR="00027B83" w:rsidRPr="008258E0" w:rsidRDefault="00027B83">
            <w:pPr>
              <w:rPr>
                <w:rFonts w:asciiTheme="minorHAnsi" w:hAnsiTheme="minorHAnsi" w:cstheme="minorHAnsi"/>
                <w:b/>
                <w:kern w:val="2"/>
                <w:szCs w:val="24"/>
              </w:rPr>
            </w:pPr>
          </w:p>
        </w:tc>
        <w:tc>
          <w:tcPr>
            <w:tcW w:w="3240" w:type="dxa"/>
          </w:tcPr>
          <w:p w14:paraId="62FA51E2"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1.2.3. Adresas</w:t>
            </w:r>
          </w:p>
        </w:tc>
        <w:tc>
          <w:tcPr>
            <w:tcW w:w="3510" w:type="dxa"/>
          </w:tcPr>
          <w:p w14:paraId="382434D4" w14:textId="77777777" w:rsidR="00027B83" w:rsidRPr="008258E0" w:rsidRDefault="00027B83" w:rsidP="003E76BC">
            <w:pPr>
              <w:rPr>
                <w:rFonts w:asciiTheme="minorHAnsi" w:hAnsiTheme="minorHAnsi" w:cstheme="minorHAnsi"/>
                <w:kern w:val="2"/>
                <w:szCs w:val="24"/>
              </w:rPr>
            </w:pPr>
          </w:p>
        </w:tc>
      </w:tr>
      <w:tr w:rsidR="00027B83" w:rsidRPr="008258E0" w14:paraId="199143BE" w14:textId="77777777" w:rsidTr="4303BE3B">
        <w:tc>
          <w:tcPr>
            <w:tcW w:w="2808" w:type="dxa"/>
            <w:vMerge/>
          </w:tcPr>
          <w:p w14:paraId="3251F822" w14:textId="77777777" w:rsidR="00027B83" w:rsidRPr="008258E0" w:rsidRDefault="00027B83">
            <w:pPr>
              <w:rPr>
                <w:rFonts w:asciiTheme="minorHAnsi" w:hAnsiTheme="minorHAnsi" w:cstheme="minorHAnsi"/>
                <w:b/>
                <w:kern w:val="2"/>
                <w:szCs w:val="24"/>
              </w:rPr>
            </w:pPr>
          </w:p>
        </w:tc>
        <w:tc>
          <w:tcPr>
            <w:tcW w:w="3240" w:type="dxa"/>
          </w:tcPr>
          <w:p w14:paraId="0DA8F092"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1.2.4. PVM mokėtojo kodas</w:t>
            </w:r>
          </w:p>
        </w:tc>
        <w:tc>
          <w:tcPr>
            <w:tcW w:w="3510" w:type="dxa"/>
          </w:tcPr>
          <w:p w14:paraId="2521B7B4" w14:textId="77777777" w:rsidR="00027B83" w:rsidRPr="008258E0" w:rsidRDefault="00027B83" w:rsidP="003E76BC">
            <w:pPr>
              <w:rPr>
                <w:rFonts w:asciiTheme="minorHAnsi" w:hAnsiTheme="minorHAnsi" w:cstheme="minorHAnsi"/>
                <w:kern w:val="2"/>
                <w:szCs w:val="24"/>
              </w:rPr>
            </w:pPr>
          </w:p>
        </w:tc>
      </w:tr>
      <w:tr w:rsidR="00027B83" w:rsidRPr="008258E0" w14:paraId="435C0214" w14:textId="77777777" w:rsidTr="4303BE3B">
        <w:tc>
          <w:tcPr>
            <w:tcW w:w="2808" w:type="dxa"/>
            <w:vMerge/>
          </w:tcPr>
          <w:p w14:paraId="74E09135" w14:textId="77777777" w:rsidR="00027B83" w:rsidRPr="008258E0" w:rsidRDefault="00027B83">
            <w:pPr>
              <w:rPr>
                <w:rFonts w:asciiTheme="minorHAnsi" w:hAnsiTheme="minorHAnsi" w:cstheme="minorHAnsi"/>
                <w:b/>
                <w:kern w:val="2"/>
                <w:szCs w:val="24"/>
              </w:rPr>
            </w:pPr>
          </w:p>
        </w:tc>
        <w:tc>
          <w:tcPr>
            <w:tcW w:w="3240" w:type="dxa"/>
          </w:tcPr>
          <w:p w14:paraId="662F9F81"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1.2.5. Atsiskaitomoji sąskaita</w:t>
            </w:r>
          </w:p>
        </w:tc>
        <w:tc>
          <w:tcPr>
            <w:tcW w:w="3510" w:type="dxa"/>
          </w:tcPr>
          <w:p w14:paraId="4C06FE71" w14:textId="77777777" w:rsidR="00027B83" w:rsidRPr="008258E0" w:rsidRDefault="00027B83" w:rsidP="003E76BC">
            <w:pPr>
              <w:rPr>
                <w:rFonts w:asciiTheme="minorHAnsi" w:hAnsiTheme="minorHAnsi" w:cstheme="minorHAnsi"/>
                <w:kern w:val="2"/>
                <w:szCs w:val="24"/>
              </w:rPr>
            </w:pPr>
          </w:p>
        </w:tc>
      </w:tr>
      <w:tr w:rsidR="00027B83" w:rsidRPr="008258E0" w14:paraId="698A56BD" w14:textId="77777777" w:rsidTr="4303BE3B">
        <w:tc>
          <w:tcPr>
            <w:tcW w:w="2808" w:type="dxa"/>
            <w:vMerge/>
          </w:tcPr>
          <w:p w14:paraId="3BC8889E" w14:textId="77777777" w:rsidR="00027B83" w:rsidRPr="008258E0" w:rsidRDefault="00027B83">
            <w:pPr>
              <w:rPr>
                <w:rFonts w:asciiTheme="minorHAnsi" w:hAnsiTheme="minorHAnsi" w:cstheme="minorHAnsi"/>
                <w:b/>
                <w:kern w:val="2"/>
                <w:szCs w:val="24"/>
              </w:rPr>
            </w:pPr>
          </w:p>
        </w:tc>
        <w:tc>
          <w:tcPr>
            <w:tcW w:w="3240" w:type="dxa"/>
          </w:tcPr>
          <w:p w14:paraId="172DD697"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1.2.6. Bankas, banko kodas</w:t>
            </w:r>
          </w:p>
        </w:tc>
        <w:tc>
          <w:tcPr>
            <w:tcW w:w="3510" w:type="dxa"/>
          </w:tcPr>
          <w:p w14:paraId="548E1361" w14:textId="77777777" w:rsidR="00027B83" w:rsidRPr="008258E0" w:rsidRDefault="00027B83" w:rsidP="003E76BC">
            <w:pPr>
              <w:rPr>
                <w:rFonts w:asciiTheme="minorHAnsi" w:hAnsiTheme="minorHAnsi" w:cstheme="minorHAnsi"/>
                <w:kern w:val="2"/>
                <w:szCs w:val="24"/>
              </w:rPr>
            </w:pPr>
          </w:p>
        </w:tc>
      </w:tr>
      <w:tr w:rsidR="00027B83" w:rsidRPr="008258E0" w14:paraId="7ABCC220" w14:textId="77777777" w:rsidTr="4303BE3B">
        <w:tc>
          <w:tcPr>
            <w:tcW w:w="2808" w:type="dxa"/>
            <w:vMerge/>
          </w:tcPr>
          <w:p w14:paraId="7B2E7D14" w14:textId="77777777" w:rsidR="00027B83" w:rsidRPr="008258E0" w:rsidRDefault="00027B83">
            <w:pPr>
              <w:rPr>
                <w:rFonts w:asciiTheme="minorHAnsi" w:hAnsiTheme="minorHAnsi" w:cstheme="minorHAnsi"/>
                <w:b/>
                <w:kern w:val="2"/>
                <w:szCs w:val="24"/>
              </w:rPr>
            </w:pPr>
          </w:p>
        </w:tc>
        <w:tc>
          <w:tcPr>
            <w:tcW w:w="3240" w:type="dxa"/>
          </w:tcPr>
          <w:p w14:paraId="41816219"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1.2.7. Telefonas</w:t>
            </w:r>
          </w:p>
        </w:tc>
        <w:tc>
          <w:tcPr>
            <w:tcW w:w="3510" w:type="dxa"/>
          </w:tcPr>
          <w:p w14:paraId="1B9D4069" w14:textId="77777777" w:rsidR="00027B83" w:rsidRPr="008258E0" w:rsidRDefault="00027B83" w:rsidP="003E76BC">
            <w:pPr>
              <w:rPr>
                <w:rFonts w:asciiTheme="minorHAnsi" w:hAnsiTheme="minorHAnsi" w:cstheme="minorHAnsi"/>
                <w:kern w:val="2"/>
                <w:szCs w:val="24"/>
              </w:rPr>
            </w:pPr>
          </w:p>
        </w:tc>
      </w:tr>
      <w:tr w:rsidR="00027B83" w:rsidRPr="008258E0" w14:paraId="3DDEDE8A" w14:textId="77777777" w:rsidTr="4303BE3B">
        <w:tc>
          <w:tcPr>
            <w:tcW w:w="2808" w:type="dxa"/>
            <w:vMerge/>
          </w:tcPr>
          <w:p w14:paraId="3670387E" w14:textId="77777777" w:rsidR="00027B83" w:rsidRPr="008258E0" w:rsidRDefault="00027B83">
            <w:pPr>
              <w:rPr>
                <w:rFonts w:asciiTheme="minorHAnsi" w:hAnsiTheme="minorHAnsi" w:cstheme="minorHAnsi"/>
                <w:b/>
                <w:kern w:val="2"/>
                <w:szCs w:val="24"/>
              </w:rPr>
            </w:pPr>
          </w:p>
        </w:tc>
        <w:tc>
          <w:tcPr>
            <w:tcW w:w="3240" w:type="dxa"/>
          </w:tcPr>
          <w:p w14:paraId="0A33FEC9"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1.2.8. El. paštas</w:t>
            </w:r>
          </w:p>
        </w:tc>
        <w:tc>
          <w:tcPr>
            <w:tcW w:w="3510" w:type="dxa"/>
          </w:tcPr>
          <w:p w14:paraId="07C223AA" w14:textId="77777777" w:rsidR="00027B83" w:rsidRPr="008258E0" w:rsidRDefault="00027B83" w:rsidP="003E76BC">
            <w:pPr>
              <w:rPr>
                <w:rFonts w:asciiTheme="minorHAnsi" w:hAnsiTheme="minorHAnsi" w:cstheme="minorHAnsi"/>
                <w:kern w:val="2"/>
                <w:szCs w:val="24"/>
              </w:rPr>
            </w:pPr>
          </w:p>
        </w:tc>
      </w:tr>
      <w:tr w:rsidR="00027B83" w:rsidRPr="008258E0" w14:paraId="1EE0D7A4" w14:textId="77777777" w:rsidTr="4303BE3B">
        <w:tc>
          <w:tcPr>
            <w:tcW w:w="2808" w:type="dxa"/>
            <w:vMerge/>
          </w:tcPr>
          <w:p w14:paraId="2A0C2D4D" w14:textId="77777777" w:rsidR="00027B83" w:rsidRPr="008258E0" w:rsidRDefault="00027B83">
            <w:pPr>
              <w:rPr>
                <w:rFonts w:asciiTheme="minorHAnsi" w:hAnsiTheme="minorHAnsi" w:cstheme="minorHAnsi"/>
                <w:b/>
                <w:kern w:val="2"/>
                <w:szCs w:val="24"/>
              </w:rPr>
            </w:pPr>
          </w:p>
        </w:tc>
        <w:tc>
          <w:tcPr>
            <w:tcW w:w="3240" w:type="dxa"/>
          </w:tcPr>
          <w:p w14:paraId="30329C4B" w14:textId="25DD786C" w:rsidR="00027B83" w:rsidRPr="008258E0" w:rsidRDefault="000B0897" w:rsidP="006B4105">
            <w:pPr>
              <w:jc w:val="both"/>
              <w:rPr>
                <w:rFonts w:asciiTheme="minorHAnsi" w:hAnsiTheme="minorHAnsi" w:cstheme="minorHAnsi"/>
                <w:kern w:val="2"/>
                <w:szCs w:val="24"/>
              </w:rPr>
            </w:pPr>
            <w:r w:rsidRPr="008258E0">
              <w:rPr>
                <w:rFonts w:asciiTheme="minorHAnsi" w:hAnsiTheme="minorHAnsi" w:cstheme="minorHAnsi"/>
                <w:kern w:val="2"/>
                <w:szCs w:val="24"/>
              </w:rPr>
              <w:t>1.2.9. Šalies atstovas</w:t>
            </w:r>
            <w:r w:rsidR="00D84BA0" w:rsidRPr="008258E0">
              <w:rPr>
                <w:rFonts w:asciiTheme="minorHAnsi" w:hAnsiTheme="minorHAnsi" w:cstheme="minorHAnsi"/>
                <w:kern w:val="2"/>
                <w:szCs w:val="24"/>
              </w:rPr>
              <w:t xml:space="preserve"> </w:t>
            </w:r>
            <w:r w:rsidR="00D84BA0" w:rsidRPr="008258E0">
              <w:rPr>
                <w:rFonts w:asciiTheme="minorHAnsi" w:hAnsiTheme="minorHAnsi" w:cstheme="minorHAnsi"/>
                <w:color w:val="4472C4"/>
                <w:kern w:val="2"/>
                <w:szCs w:val="24"/>
              </w:rPr>
              <w:t>(</w:t>
            </w:r>
            <w:r w:rsidR="00D84BA0" w:rsidRPr="008258E0">
              <w:rPr>
                <w:rFonts w:asciiTheme="minorHAnsi" w:hAnsiTheme="minorHAnsi" w:cstheme="minorHAnsi"/>
                <w:i/>
                <w:iCs/>
                <w:color w:val="4472C4"/>
                <w:kern w:val="2"/>
                <w:szCs w:val="24"/>
              </w:rPr>
              <w:t xml:space="preserve">šioje vietoje nurodomas asmuo, įgaliotas sudaryti sutartį, o 2 skyriuje nurodomi atsakingi už Sutarties vykdymą asmenys, </w:t>
            </w:r>
            <w:r w:rsidR="00D84BA0" w:rsidRPr="008258E0">
              <w:rPr>
                <w:rFonts w:asciiTheme="minorHAnsi" w:hAnsiTheme="minorHAnsi" w:cstheme="minorHAnsi"/>
                <w:i/>
                <w:iCs/>
                <w:color w:val="4472C4"/>
                <w:kern w:val="2"/>
                <w:szCs w:val="24"/>
              </w:rPr>
              <w:lastRenderedPageBreak/>
              <w:t>kuriems bus teikiami užsakymai, su kuriais bus bendraujama kitais Sutarties vykdymo klausimais</w:t>
            </w:r>
            <w:r w:rsidR="00D84BA0" w:rsidRPr="008258E0">
              <w:rPr>
                <w:rFonts w:asciiTheme="minorHAnsi" w:hAnsiTheme="minorHAnsi" w:cstheme="minorHAnsi"/>
                <w:color w:val="4472C4"/>
                <w:kern w:val="2"/>
                <w:szCs w:val="24"/>
              </w:rPr>
              <w:t>)</w:t>
            </w:r>
          </w:p>
        </w:tc>
        <w:tc>
          <w:tcPr>
            <w:tcW w:w="3510" w:type="dxa"/>
          </w:tcPr>
          <w:p w14:paraId="20A2C15D" w14:textId="77777777" w:rsidR="00027B83" w:rsidRPr="008258E0" w:rsidRDefault="00027B83" w:rsidP="003E76BC">
            <w:pPr>
              <w:rPr>
                <w:rFonts w:asciiTheme="minorHAnsi" w:hAnsiTheme="minorHAnsi" w:cstheme="minorHAnsi"/>
                <w:kern w:val="2"/>
                <w:szCs w:val="24"/>
              </w:rPr>
            </w:pPr>
          </w:p>
        </w:tc>
      </w:tr>
      <w:tr w:rsidR="00027B83" w:rsidRPr="008258E0" w14:paraId="4912B586" w14:textId="77777777" w:rsidTr="4303BE3B">
        <w:tc>
          <w:tcPr>
            <w:tcW w:w="2808" w:type="dxa"/>
            <w:vMerge/>
          </w:tcPr>
          <w:p w14:paraId="32BD73AA" w14:textId="77777777" w:rsidR="00027B83" w:rsidRPr="008258E0" w:rsidRDefault="00027B83">
            <w:pPr>
              <w:rPr>
                <w:rFonts w:asciiTheme="minorHAnsi" w:hAnsiTheme="minorHAnsi" w:cstheme="minorHAnsi"/>
                <w:b/>
                <w:kern w:val="2"/>
                <w:szCs w:val="24"/>
              </w:rPr>
            </w:pPr>
          </w:p>
        </w:tc>
        <w:tc>
          <w:tcPr>
            <w:tcW w:w="3240" w:type="dxa"/>
          </w:tcPr>
          <w:p w14:paraId="290B065E" w14:textId="7777777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1.2.10. Atstovavimo pagrindas</w:t>
            </w:r>
          </w:p>
        </w:tc>
        <w:tc>
          <w:tcPr>
            <w:tcW w:w="3510" w:type="dxa"/>
          </w:tcPr>
          <w:p w14:paraId="2700142C" w14:textId="77777777" w:rsidR="00027B83" w:rsidRPr="008258E0" w:rsidRDefault="00027B83">
            <w:pPr>
              <w:jc w:val="center"/>
              <w:rPr>
                <w:rFonts w:asciiTheme="minorHAnsi" w:hAnsiTheme="minorHAnsi" w:cstheme="minorHAnsi"/>
                <w:kern w:val="2"/>
                <w:szCs w:val="24"/>
              </w:rPr>
            </w:pPr>
          </w:p>
        </w:tc>
      </w:tr>
    </w:tbl>
    <w:p w14:paraId="6DCAB1D7" w14:textId="77777777" w:rsidR="00027B83" w:rsidRPr="008258E0" w:rsidRDefault="00027B83">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72"/>
        <w:gridCol w:w="2130"/>
        <w:gridCol w:w="4311"/>
      </w:tblGrid>
      <w:tr w:rsidR="00027B83" w:rsidRPr="008258E0" w14:paraId="154F5FFD" w14:textId="77777777" w:rsidTr="34D53D8A">
        <w:trPr>
          <w:trHeight w:val="300"/>
        </w:trPr>
        <w:tc>
          <w:tcPr>
            <w:tcW w:w="9535" w:type="dxa"/>
            <w:gridSpan w:val="4"/>
          </w:tcPr>
          <w:p w14:paraId="14156EFB"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2. ATSAKINGI ASMENYS</w:t>
            </w:r>
          </w:p>
        </w:tc>
      </w:tr>
      <w:tr w:rsidR="00027B83" w:rsidRPr="008258E0" w14:paraId="33FA8970" w14:textId="77777777" w:rsidTr="34D53D8A">
        <w:trPr>
          <w:trHeight w:val="300"/>
        </w:trPr>
        <w:tc>
          <w:tcPr>
            <w:tcW w:w="3094" w:type="dxa"/>
            <w:gridSpan w:val="2"/>
          </w:tcPr>
          <w:p w14:paraId="2122275B" w14:textId="77777777" w:rsidR="00027B83" w:rsidRPr="008258E0" w:rsidRDefault="000B0897" w:rsidP="0091298C">
            <w:pPr>
              <w:jc w:val="both"/>
              <w:rPr>
                <w:rFonts w:asciiTheme="minorHAnsi" w:hAnsiTheme="minorHAnsi" w:cstheme="minorHAnsi"/>
                <w:b/>
                <w:kern w:val="2"/>
                <w:szCs w:val="24"/>
              </w:rPr>
            </w:pPr>
            <w:r w:rsidRPr="008258E0">
              <w:rPr>
                <w:rFonts w:asciiTheme="minorHAnsi" w:hAnsiTheme="minorHAnsi" w:cstheme="minorHAnsi"/>
                <w:b/>
                <w:kern w:val="2"/>
                <w:szCs w:val="24"/>
              </w:rPr>
              <w:t xml:space="preserve">2.1. Pirkėjo kontaktiniai asmenys, atsakingi už Sutarties vykdymą, </w:t>
            </w:r>
            <w:r w:rsidRPr="008258E0">
              <w:rPr>
                <w:rFonts w:asciiTheme="minorHAnsi" w:hAnsiTheme="minorHAnsi" w:cstheme="minorHAnsi"/>
                <w:b/>
                <w:szCs w:val="24"/>
              </w:rPr>
              <w:t>Paslaugų</w:t>
            </w:r>
            <w:r w:rsidRPr="008258E0">
              <w:rPr>
                <w:rFonts w:asciiTheme="minorHAnsi" w:hAnsiTheme="minorHAnsi" w:cstheme="minorHAnsi"/>
                <w:b/>
                <w:kern w:val="2"/>
                <w:szCs w:val="24"/>
              </w:rPr>
              <w:t xml:space="preserve"> priėmimą, Sąskaitų per informacinę sistemą SABIS priėmimą</w:t>
            </w:r>
          </w:p>
        </w:tc>
        <w:tc>
          <w:tcPr>
            <w:tcW w:w="6441" w:type="dxa"/>
            <w:gridSpan w:val="2"/>
          </w:tcPr>
          <w:p w14:paraId="364C9B9C" w14:textId="77777777" w:rsidR="00027B83" w:rsidRPr="008258E0" w:rsidRDefault="000B0897">
            <w:pPr>
              <w:rPr>
                <w:rFonts w:asciiTheme="minorHAnsi" w:hAnsiTheme="minorHAnsi" w:cstheme="minorHAnsi"/>
                <w:color w:val="4472C4"/>
                <w:kern w:val="2"/>
                <w:szCs w:val="24"/>
              </w:rPr>
            </w:pPr>
            <w:r w:rsidRPr="008258E0">
              <w:rPr>
                <w:rFonts w:asciiTheme="minorHAnsi" w:hAnsiTheme="minorHAnsi" w:cstheme="minorHAnsi"/>
                <w:color w:val="4472C4"/>
                <w:kern w:val="2"/>
                <w:szCs w:val="24"/>
              </w:rPr>
              <w:t>(</w:t>
            </w:r>
            <w:r w:rsidRPr="008258E0">
              <w:rPr>
                <w:rFonts w:asciiTheme="minorHAnsi" w:hAnsiTheme="minorHAnsi" w:cstheme="minorHAnsi"/>
                <w:i/>
                <w:iCs/>
                <w:color w:val="4472C4"/>
                <w:kern w:val="2"/>
                <w:szCs w:val="24"/>
              </w:rPr>
              <w:t>nurodyti padalinį / skyrių, pareigas, vardą, pavardę, tel., el. paštą</w:t>
            </w:r>
            <w:r w:rsidRPr="008258E0">
              <w:rPr>
                <w:rFonts w:asciiTheme="minorHAnsi" w:hAnsiTheme="minorHAnsi" w:cstheme="minorHAnsi"/>
                <w:color w:val="4472C4"/>
                <w:kern w:val="2"/>
                <w:szCs w:val="24"/>
              </w:rPr>
              <w:t>)</w:t>
            </w:r>
          </w:p>
        </w:tc>
      </w:tr>
      <w:tr w:rsidR="00027B83" w:rsidRPr="008258E0" w14:paraId="0D2CF2F6" w14:textId="77777777" w:rsidTr="34D53D8A">
        <w:trPr>
          <w:trHeight w:val="300"/>
        </w:trPr>
        <w:tc>
          <w:tcPr>
            <w:tcW w:w="3094" w:type="dxa"/>
            <w:gridSpan w:val="2"/>
          </w:tcPr>
          <w:p w14:paraId="2D775864" w14:textId="77777777" w:rsidR="00027B83" w:rsidRPr="008258E0" w:rsidRDefault="000B0897" w:rsidP="0091298C">
            <w:pPr>
              <w:jc w:val="both"/>
              <w:rPr>
                <w:rFonts w:asciiTheme="minorHAnsi" w:hAnsiTheme="minorHAnsi" w:cstheme="minorHAnsi"/>
                <w:b/>
                <w:kern w:val="2"/>
                <w:szCs w:val="24"/>
              </w:rPr>
            </w:pPr>
            <w:r w:rsidRPr="008258E0">
              <w:rPr>
                <w:rFonts w:asciiTheme="minorHAnsi" w:hAnsiTheme="minorHAnsi" w:cstheme="minorHAnsi"/>
                <w:b/>
                <w:kern w:val="2"/>
                <w:szCs w:val="24"/>
              </w:rPr>
              <w:t>2.2. Tiekėjo kontaktiniai asmenys, atsakingi už Sutarties vykdymą</w:t>
            </w:r>
          </w:p>
        </w:tc>
        <w:tc>
          <w:tcPr>
            <w:tcW w:w="6441" w:type="dxa"/>
            <w:gridSpan w:val="2"/>
          </w:tcPr>
          <w:p w14:paraId="5686D1D6" w14:textId="77777777" w:rsidR="00027B83" w:rsidRPr="008258E0" w:rsidRDefault="000B0897">
            <w:pPr>
              <w:rPr>
                <w:rFonts w:asciiTheme="minorHAnsi" w:hAnsiTheme="minorHAnsi" w:cstheme="minorHAnsi"/>
                <w:color w:val="4472C4"/>
                <w:kern w:val="2"/>
                <w:szCs w:val="24"/>
              </w:rPr>
            </w:pPr>
            <w:r w:rsidRPr="008258E0">
              <w:rPr>
                <w:rFonts w:asciiTheme="minorHAnsi" w:hAnsiTheme="minorHAnsi" w:cstheme="minorHAnsi"/>
                <w:color w:val="4472C4"/>
                <w:kern w:val="2"/>
                <w:szCs w:val="24"/>
              </w:rPr>
              <w:t>(</w:t>
            </w:r>
            <w:r w:rsidRPr="008258E0">
              <w:rPr>
                <w:rFonts w:asciiTheme="minorHAnsi" w:hAnsiTheme="minorHAnsi" w:cstheme="minorHAnsi"/>
                <w:i/>
                <w:iCs/>
                <w:color w:val="4472C4"/>
                <w:kern w:val="2"/>
                <w:szCs w:val="24"/>
              </w:rPr>
              <w:t>nurodyti padalinį / skyrių, pareigas, vardą, pavardę, tel., el. paštą</w:t>
            </w:r>
            <w:r w:rsidRPr="008258E0">
              <w:rPr>
                <w:rFonts w:asciiTheme="minorHAnsi" w:hAnsiTheme="minorHAnsi" w:cstheme="minorHAnsi"/>
                <w:color w:val="4472C4"/>
                <w:kern w:val="2"/>
                <w:szCs w:val="24"/>
              </w:rPr>
              <w:t>)</w:t>
            </w:r>
          </w:p>
        </w:tc>
      </w:tr>
      <w:tr w:rsidR="00027B83" w:rsidRPr="008258E0" w14:paraId="6AED3460" w14:textId="77777777" w:rsidTr="34D53D8A">
        <w:trPr>
          <w:trHeight w:val="300"/>
        </w:trPr>
        <w:tc>
          <w:tcPr>
            <w:tcW w:w="9535" w:type="dxa"/>
            <w:gridSpan w:val="4"/>
          </w:tcPr>
          <w:p w14:paraId="10717048"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3. SUTARTIES DALYKAS</w:t>
            </w:r>
          </w:p>
        </w:tc>
      </w:tr>
      <w:tr w:rsidR="00027B83" w:rsidRPr="008258E0" w14:paraId="631E752A" w14:textId="77777777" w:rsidTr="34D53D8A">
        <w:trPr>
          <w:trHeight w:val="300"/>
        </w:trPr>
        <w:tc>
          <w:tcPr>
            <w:tcW w:w="3094" w:type="dxa"/>
            <w:gridSpan w:val="2"/>
          </w:tcPr>
          <w:p w14:paraId="28FF25E3" w14:textId="77777777" w:rsidR="00027B83" w:rsidRPr="008258E0" w:rsidRDefault="000B0897" w:rsidP="0091298C">
            <w:pPr>
              <w:jc w:val="both"/>
              <w:rPr>
                <w:rFonts w:asciiTheme="minorHAnsi" w:hAnsiTheme="minorHAnsi" w:cstheme="minorHAnsi"/>
                <w:b/>
                <w:kern w:val="2"/>
                <w:szCs w:val="24"/>
              </w:rPr>
            </w:pPr>
            <w:r w:rsidRPr="008258E0">
              <w:rPr>
                <w:rFonts w:asciiTheme="minorHAnsi" w:hAnsiTheme="minorHAnsi" w:cstheme="minorHAnsi"/>
                <w:b/>
                <w:kern w:val="2"/>
                <w:szCs w:val="24"/>
              </w:rPr>
              <w:t>3.1. Sutarties dalykas</w:t>
            </w:r>
          </w:p>
        </w:tc>
        <w:tc>
          <w:tcPr>
            <w:tcW w:w="6441" w:type="dxa"/>
            <w:gridSpan w:val="2"/>
          </w:tcPr>
          <w:p w14:paraId="5F5D353A" w14:textId="0DADE347" w:rsidR="00027B83" w:rsidRPr="008258E0" w:rsidRDefault="000B0897" w:rsidP="66DA1BD7">
            <w:pPr>
              <w:jc w:val="both"/>
              <w:rPr>
                <w:rFonts w:asciiTheme="minorHAnsi" w:hAnsiTheme="minorHAnsi" w:cstheme="minorBidi"/>
                <w:color w:val="000000"/>
                <w:kern w:val="2"/>
              </w:rPr>
            </w:pPr>
            <w:r w:rsidRPr="008258E0">
              <w:rPr>
                <w:rFonts w:asciiTheme="minorHAnsi" w:hAnsiTheme="minorHAnsi" w:cstheme="minorBidi"/>
                <w:kern w:val="2"/>
              </w:rPr>
              <w:t>Tiekėjas įsipareigoja Sutartyje</w:t>
            </w:r>
            <w:r w:rsidR="005B4DD6" w:rsidRPr="008258E0">
              <w:rPr>
                <w:rFonts w:asciiTheme="minorHAnsi" w:hAnsiTheme="minorHAnsi" w:cstheme="minorBidi"/>
                <w:kern w:val="2"/>
              </w:rPr>
              <w:t xml:space="preserve"> </w:t>
            </w:r>
            <w:r w:rsidRPr="008258E0">
              <w:rPr>
                <w:rFonts w:asciiTheme="minorHAnsi" w:hAnsiTheme="minorHAnsi" w:cstheme="minorBidi"/>
                <w:kern w:val="2"/>
              </w:rPr>
              <w:t xml:space="preserve">numatytomis sąlygomis suteikti Pirkėjui </w:t>
            </w:r>
            <w:r w:rsidR="6773F593" w:rsidRPr="008258E0">
              <w:rPr>
                <w:rFonts w:asciiTheme="minorHAnsi" w:hAnsiTheme="minorHAnsi" w:cstheme="minorBidi"/>
              </w:rPr>
              <w:t>Pastatų duomenų banko posistemio Statinių poveikio aplinkai rodiklių modeliavimo ir rizikos veiksnių nustatymo sukūrimo ir Pastatų duomenų banko informacinės sistemos tobulinimo paslaugas</w:t>
            </w:r>
            <w:r w:rsidR="6773F593" w:rsidRPr="008258E0">
              <w:rPr>
                <w:rFonts w:asciiTheme="minorHAnsi" w:eastAsia="Calibri" w:hAnsiTheme="minorHAnsi" w:cstheme="minorBidi"/>
              </w:rPr>
              <w:t xml:space="preserve"> </w:t>
            </w:r>
            <w:r w:rsidRPr="008258E0">
              <w:rPr>
                <w:rFonts w:asciiTheme="minorHAnsi" w:hAnsiTheme="minorHAnsi" w:cstheme="minorBidi"/>
                <w:color w:val="000000"/>
                <w:kern w:val="2"/>
              </w:rPr>
              <w:t>(toliau – Paslaugos).</w:t>
            </w:r>
          </w:p>
          <w:p w14:paraId="15CFE204" w14:textId="56FAC3E1" w:rsidR="00027B83" w:rsidRPr="008258E0" w:rsidRDefault="000B0897" w:rsidP="006234F0">
            <w:pPr>
              <w:jc w:val="both"/>
              <w:rPr>
                <w:rFonts w:asciiTheme="minorHAnsi" w:hAnsiTheme="minorHAnsi" w:cstheme="minorHAnsi"/>
                <w:color w:val="000000"/>
                <w:kern w:val="2"/>
                <w:szCs w:val="24"/>
              </w:rPr>
            </w:pPr>
            <w:r w:rsidRPr="008258E0">
              <w:rPr>
                <w:rFonts w:asciiTheme="minorHAnsi" w:hAnsiTheme="minorHAnsi" w:cstheme="minorHAnsi"/>
                <w:color w:val="000000"/>
                <w:kern w:val="2"/>
                <w:szCs w:val="24"/>
              </w:rPr>
              <w:t xml:space="preserve">Išsamus </w:t>
            </w:r>
            <w:r w:rsidRPr="008258E0">
              <w:rPr>
                <w:rFonts w:asciiTheme="minorHAnsi" w:hAnsiTheme="minorHAnsi" w:cstheme="minorHAnsi"/>
                <w:color w:val="000000"/>
                <w:szCs w:val="24"/>
              </w:rPr>
              <w:t>Paslaugų</w:t>
            </w:r>
            <w:r w:rsidRPr="008258E0">
              <w:rPr>
                <w:rFonts w:asciiTheme="minorHAnsi" w:hAnsiTheme="minorHAnsi" w:cstheme="minorHAnsi"/>
                <w:color w:val="000000"/>
                <w:kern w:val="2"/>
                <w:szCs w:val="24"/>
              </w:rPr>
              <w:t xml:space="preserve"> aprašymas ir kiti reikalavimai teikiamoms </w:t>
            </w:r>
            <w:r w:rsidRPr="008258E0">
              <w:rPr>
                <w:rFonts w:asciiTheme="minorHAnsi" w:hAnsiTheme="minorHAnsi" w:cstheme="minorHAnsi"/>
                <w:color w:val="000000"/>
                <w:szCs w:val="24"/>
              </w:rPr>
              <w:t>Paslaugoms</w:t>
            </w:r>
            <w:r w:rsidRPr="008258E0">
              <w:rPr>
                <w:rFonts w:asciiTheme="minorHAnsi" w:hAnsiTheme="minorHAnsi" w:cstheme="minorHAnsi"/>
                <w:color w:val="000000"/>
                <w:kern w:val="2"/>
                <w:szCs w:val="24"/>
              </w:rPr>
              <w:t xml:space="preserve"> nustatyti Sutarties priede Nr. </w:t>
            </w:r>
            <w:r w:rsidR="006234F0" w:rsidRPr="008258E0">
              <w:rPr>
                <w:rFonts w:asciiTheme="minorHAnsi" w:hAnsiTheme="minorHAnsi" w:cstheme="minorHAnsi"/>
                <w:color w:val="000000"/>
                <w:kern w:val="2"/>
                <w:szCs w:val="24"/>
              </w:rPr>
              <w:t>1</w:t>
            </w:r>
            <w:r w:rsidRPr="008258E0">
              <w:rPr>
                <w:rFonts w:asciiTheme="minorHAnsi" w:hAnsiTheme="minorHAnsi" w:cstheme="minorHAnsi"/>
                <w:color w:val="000000"/>
                <w:kern w:val="2"/>
                <w:szCs w:val="24"/>
              </w:rPr>
              <w:t xml:space="preserve"> „Techninė specifikacija“ (toliau – Techninė specifikacija) ir Sutarties priede Nr. </w:t>
            </w:r>
            <w:r w:rsidR="006234F0" w:rsidRPr="008258E0">
              <w:rPr>
                <w:rFonts w:asciiTheme="minorHAnsi" w:hAnsiTheme="minorHAnsi" w:cstheme="minorHAnsi"/>
                <w:color w:val="000000"/>
                <w:kern w:val="2"/>
                <w:szCs w:val="24"/>
              </w:rPr>
              <w:t>2</w:t>
            </w:r>
            <w:r w:rsidRPr="008258E0">
              <w:rPr>
                <w:rFonts w:asciiTheme="minorHAnsi" w:hAnsiTheme="minorHAnsi" w:cstheme="minorHAnsi"/>
                <w:color w:val="000000"/>
                <w:kern w:val="2"/>
                <w:szCs w:val="24"/>
              </w:rPr>
              <w:t xml:space="preserve"> „Pasiūlymas“</w:t>
            </w:r>
            <w:r w:rsidR="008A32D1">
              <w:rPr>
                <w:rFonts w:asciiTheme="minorHAnsi" w:hAnsiTheme="minorHAnsi" w:cstheme="minorHAnsi"/>
                <w:color w:val="000000"/>
                <w:kern w:val="2"/>
                <w:szCs w:val="24"/>
              </w:rPr>
              <w:t xml:space="preserve"> (toliau – Pasiūlymas)</w:t>
            </w:r>
            <w:r w:rsidRPr="008258E0">
              <w:rPr>
                <w:rFonts w:asciiTheme="minorHAnsi" w:hAnsiTheme="minorHAnsi" w:cstheme="minorHAnsi"/>
                <w:color w:val="000000"/>
                <w:kern w:val="2"/>
                <w:szCs w:val="24"/>
              </w:rPr>
              <w:t>.</w:t>
            </w:r>
          </w:p>
        </w:tc>
      </w:tr>
      <w:tr w:rsidR="00027B83" w:rsidRPr="008258E0" w14:paraId="76FCB4C5" w14:textId="77777777" w:rsidTr="34D53D8A">
        <w:trPr>
          <w:trHeight w:val="300"/>
        </w:trPr>
        <w:tc>
          <w:tcPr>
            <w:tcW w:w="3094" w:type="dxa"/>
            <w:gridSpan w:val="2"/>
          </w:tcPr>
          <w:p w14:paraId="2281B190" w14:textId="77777777"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3.2. Pirkimo pavadinimas ir numeris</w:t>
            </w:r>
          </w:p>
        </w:tc>
        <w:tc>
          <w:tcPr>
            <w:tcW w:w="6441" w:type="dxa"/>
            <w:gridSpan w:val="2"/>
          </w:tcPr>
          <w:p w14:paraId="6485AAF7" w14:textId="514F184A" w:rsidR="00027B83" w:rsidRPr="008258E0" w:rsidRDefault="00BD24EF" w:rsidP="304D77CA">
            <w:pPr>
              <w:rPr>
                <w:rFonts w:ascii="Calibri" w:hAnsi="Calibri" w:cs="Calibri"/>
                <w:color w:val="000000"/>
                <w:kern w:val="2"/>
              </w:rPr>
            </w:pPr>
            <w:r w:rsidRPr="008258E0">
              <w:rPr>
                <w:rFonts w:asciiTheme="minorHAnsi" w:hAnsiTheme="minorHAnsi" w:cstheme="minorBidi"/>
              </w:rPr>
              <w:t>Pastatų duomenų banko posistemio Statinių poveikio aplinkai rodiklių modeliavimo ir rizikos veiksnių nustatymo sukūrimo ir Pastatų duomenų banko informacinės sistemos tobulinimo paslaugos</w:t>
            </w:r>
            <w:r w:rsidRPr="008258E0">
              <w:rPr>
                <w:rFonts w:ascii="Calibri" w:hAnsi="Calibri" w:cs="Calibri"/>
                <w:kern w:val="2"/>
              </w:rPr>
              <w:t xml:space="preserve"> </w:t>
            </w:r>
            <w:r w:rsidR="002D64A6" w:rsidRPr="008258E0">
              <w:rPr>
                <w:rFonts w:ascii="Calibri" w:hAnsi="Calibri" w:cs="Calibri"/>
                <w:kern w:val="2"/>
              </w:rPr>
              <w:t xml:space="preserve">(toliau – Pirkimas) CVP IS Nr. </w:t>
            </w:r>
            <w:r w:rsidR="002D64A6" w:rsidRPr="008258E0">
              <w:rPr>
                <w:rFonts w:ascii="Calibri" w:hAnsi="Calibri" w:cs="Calibri"/>
                <w:color w:val="000000"/>
                <w:kern w:val="2"/>
              </w:rPr>
              <w:t>[_]</w:t>
            </w:r>
          </w:p>
        </w:tc>
      </w:tr>
      <w:tr w:rsidR="00027B83" w:rsidRPr="008258E0" w14:paraId="0275547B" w14:textId="77777777" w:rsidTr="34D53D8A">
        <w:trPr>
          <w:trHeight w:val="300"/>
        </w:trPr>
        <w:tc>
          <w:tcPr>
            <w:tcW w:w="3094" w:type="dxa"/>
            <w:gridSpan w:val="2"/>
          </w:tcPr>
          <w:p w14:paraId="57AFF11C" w14:textId="77777777"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3.3. Informacija apie Europos Sąjungos lėšomis finansuojamą projektą arba kitą projektą</w:t>
            </w:r>
          </w:p>
        </w:tc>
        <w:tc>
          <w:tcPr>
            <w:tcW w:w="6441" w:type="dxa"/>
            <w:gridSpan w:val="2"/>
          </w:tcPr>
          <w:p w14:paraId="008B7E34" w14:textId="7C9D90FB" w:rsidR="00027B83" w:rsidRPr="008258E0" w:rsidRDefault="0079722B" w:rsidP="304D77CA">
            <w:pPr>
              <w:rPr>
                <w:rFonts w:asciiTheme="minorHAnsi" w:hAnsiTheme="minorHAnsi" w:cstheme="minorBidi"/>
                <w:kern w:val="2"/>
              </w:rPr>
            </w:pPr>
            <w:r w:rsidRPr="008258E0">
              <w:rPr>
                <w:rFonts w:asciiTheme="minorHAnsi" w:hAnsiTheme="minorHAnsi" w:cstheme="minorBidi"/>
              </w:rPr>
              <w:t xml:space="preserve">Europos Sąjungos lėšomis </w:t>
            </w:r>
            <w:r w:rsidR="00084D44" w:rsidRPr="008258E0">
              <w:rPr>
                <w:rFonts w:asciiTheme="minorHAnsi" w:hAnsiTheme="minorHAnsi" w:cstheme="minorBidi"/>
              </w:rPr>
              <w:t>finansuojamas p</w:t>
            </w:r>
            <w:r w:rsidR="00C53479" w:rsidRPr="008258E0">
              <w:rPr>
                <w:rFonts w:asciiTheme="minorHAnsi" w:hAnsiTheme="minorHAnsi" w:cstheme="minorBidi"/>
              </w:rPr>
              <w:t>rojekt</w:t>
            </w:r>
            <w:r w:rsidRPr="008258E0">
              <w:rPr>
                <w:rFonts w:asciiTheme="minorHAnsi" w:hAnsiTheme="minorHAnsi" w:cstheme="minorBidi"/>
              </w:rPr>
              <w:t>as</w:t>
            </w:r>
            <w:r w:rsidR="00C53479" w:rsidRPr="008258E0">
              <w:rPr>
                <w:rFonts w:asciiTheme="minorHAnsi" w:hAnsiTheme="minorHAnsi" w:cstheme="minorBidi"/>
              </w:rPr>
              <w:t xml:space="preserve"> </w:t>
            </w:r>
            <w:r w:rsidR="00BF5341" w:rsidRPr="008258E0">
              <w:rPr>
                <w:rFonts w:asciiTheme="minorHAnsi" w:hAnsiTheme="minorHAnsi" w:cstheme="minorBidi"/>
              </w:rPr>
              <w:t xml:space="preserve">Nr. 01-014-P-0001 </w:t>
            </w:r>
            <w:r w:rsidR="00C53479" w:rsidRPr="008258E0">
              <w:rPr>
                <w:rFonts w:asciiTheme="minorHAnsi" w:hAnsiTheme="minorHAnsi" w:cstheme="minorBidi"/>
              </w:rPr>
              <w:t>„Statinių gyvavimo ciklo (SGC) modeliavimo sistemos sukūrimas“</w:t>
            </w:r>
            <w:r w:rsidR="00C17345" w:rsidRPr="008258E0">
              <w:rPr>
                <w:rFonts w:asciiTheme="minorHAnsi" w:hAnsiTheme="minorHAnsi" w:cstheme="minorBidi"/>
              </w:rPr>
              <w:t>, kuris finansuojamas pagal</w:t>
            </w:r>
            <w:r w:rsidR="00C53479" w:rsidRPr="008258E0">
              <w:rPr>
                <w:rFonts w:asciiTheme="minorHAnsi" w:hAnsiTheme="minorHAnsi" w:cstheme="minorBidi"/>
              </w:rPr>
              <w:t xml:space="preserve"> 2022–2030 metų plėtros programos valdytojos Lietuvos Respublikos aplinkos ministerijos Aplinkos apsaugos ir klimato kaitos valdymo plėtros programos pažangos priemonę Nr. 02-001-06-03 „Skatinti atliekų prevenciją“.</w:t>
            </w:r>
          </w:p>
        </w:tc>
      </w:tr>
      <w:tr w:rsidR="00027B83" w:rsidRPr="008258E0" w14:paraId="4CA59AAB" w14:textId="77777777" w:rsidTr="34D53D8A">
        <w:trPr>
          <w:trHeight w:val="300"/>
        </w:trPr>
        <w:tc>
          <w:tcPr>
            <w:tcW w:w="9535" w:type="dxa"/>
            <w:gridSpan w:val="4"/>
          </w:tcPr>
          <w:p w14:paraId="6A36A004"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 xml:space="preserve">4. PASLAUGŲ SUTEIKIMO TERMINAI IR PASLAUGŲ PERDAVIMO </w:t>
            </w:r>
            <w:r w:rsidRPr="008258E0">
              <w:rPr>
                <w:rFonts w:asciiTheme="minorHAnsi" w:hAnsiTheme="minorHAnsi" w:cstheme="minorHAnsi"/>
                <w:color w:val="000000"/>
                <w:kern w:val="2"/>
                <w:szCs w:val="24"/>
              </w:rPr>
              <w:t>–</w:t>
            </w:r>
            <w:r w:rsidRPr="008258E0">
              <w:rPr>
                <w:rFonts w:asciiTheme="minorHAnsi" w:hAnsiTheme="minorHAnsi" w:cstheme="minorHAnsi"/>
                <w:b/>
                <w:kern w:val="2"/>
                <w:szCs w:val="24"/>
              </w:rPr>
              <w:t xml:space="preserve"> PRIĖMIMO TVARKA</w:t>
            </w:r>
          </w:p>
        </w:tc>
      </w:tr>
      <w:tr w:rsidR="00027B83" w:rsidRPr="008258E0" w14:paraId="0D299C4D" w14:textId="77777777" w:rsidTr="34D53D8A">
        <w:trPr>
          <w:trHeight w:val="300"/>
        </w:trPr>
        <w:tc>
          <w:tcPr>
            <w:tcW w:w="3094" w:type="dxa"/>
            <w:gridSpan w:val="2"/>
          </w:tcPr>
          <w:p w14:paraId="36D77064" w14:textId="6C1B9A53" w:rsidR="00027B83" w:rsidRPr="008258E0" w:rsidRDefault="000B0897" w:rsidP="00863DB5">
            <w:pPr>
              <w:jc w:val="both"/>
              <w:rPr>
                <w:rFonts w:asciiTheme="minorHAnsi" w:hAnsiTheme="minorHAnsi" w:cstheme="minorHAnsi"/>
                <w:b/>
                <w:kern w:val="2"/>
                <w:szCs w:val="24"/>
              </w:rPr>
            </w:pPr>
            <w:r w:rsidRPr="008258E0">
              <w:rPr>
                <w:rFonts w:asciiTheme="minorHAnsi" w:hAnsiTheme="minorHAnsi" w:cstheme="minorHAnsi"/>
                <w:b/>
                <w:kern w:val="2"/>
                <w:szCs w:val="24"/>
              </w:rPr>
              <w:t xml:space="preserve">4.1. </w:t>
            </w:r>
            <w:r w:rsidRPr="008258E0">
              <w:rPr>
                <w:rFonts w:asciiTheme="minorHAnsi" w:hAnsiTheme="minorHAnsi" w:cstheme="minorHAnsi"/>
                <w:b/>
                <w:szCs w:val="24"/>
              </w:rPr>
              <w:t>Paslaugų</w:t>
            </w:r>
            <w:r w:rsidRPr="008258E0">
              <w:rPr>
                <w:rFonts w:asciiTheme="minorHAnsi" w:hAnsiTheme="minorHAnsi" w:cstheme="minorHAnsi"/>
                <w:b/>
                <w:kern w:val="2"/>
                <w:szCs w:val="24"/>
              </w:rPr>
              <w:t xml:space="preserve"> </w:t>
            </w:r>
            <w:r w:rsidRPr="008258E0">
              <w:rPr>
                <w:rFonts w:asciiTheme="minorHAnsi" w:hAnsiTheme="minorHAnsi" w:cstheme="minorHAnsi"/>
                <w:b/>
                <w:szCs w:val="24"/>
              </w:rPr>
              <w:t>suteikimo</w:t>
            </w:r>
            <w:r w:rsidRPr="008258E0">
              <w:rPr>
                <w:rFonts w:asciiTheme="minorHAnsi" w:hAnsiTheme="minorHAnsi" w:cstheme="minorHAnsi"/>
                <w:b/>
                <w:kern w:val="2"/>
                <w:szCs w:val="24"/>
              </w:rPr>
              <w:t xml:space="preserve"> terminas, kai </w:t>
            </w:r>
            <w:r w:rsidRPr="008258E0">
              <w:rPr>
                <w:rFonts w:asciiTheme="minorHAnsi" w:hAnsiTheme="minorHAnsi" w:cstheme="minorHAnsi"/>
                <w:b/>
                <w:szCs w:val="24"/>
              </w:rPr>
              <w:t>Paslaugos yra vienkartinio pobūdžio, teikiamos periodiškai arba pagal Pirkėjo Užsakymą</w:t>
            </w:r>
          </w:p>
        </w:tc>
        <w:tc>
          <w:tcPr>
            <w:tcW w:w="6441" w:type="dxa"/>
            <w:gridSpan w:val="2"/>
          </w:tcPr>
          <w:p w14:paraId="54B47212" w14:textId="3156C121" w:rsidR="00027B83" w:rsidRPr="008258E0" w:rsidRDefault="000B0897" w:rsidP="00863DB5">
            <w:pPr>
              <w:jc w:val="both"/>
              <w:rPr>
                <w:rFonts w:asciiTheme="minorHAnsi" w:hAnsiTheme="minorHAnsi" w:cstheme="minorHAnsi"/>
                <w:szCs w:val="24"/>
              </w:rPr>
            </w:pPr>
            <w:r w:rsidRPr="008258E0">
              <w:rPr>
                <w:rFonts w:asciiTheme="minorHAnsi" w:hAnsiTheme="minorHAnsi" w:cstheme="minorHAnsi"/>
                <w:szCs w:val="24"/>
              </w:rPr>
              <w:t xml:space="preserve">Tiekėjas Paslaugas įsipareigoja suteikti </w:t>
            </w:r>
            <w:r w:rsidRPr="008258E0">
              <w:rPr>
                <w:rFonts w:asciiTheme="minorHAnsi" w:hAnsiTheme="minorHAnsi" w:cstheme="minorHAnsi"/>
                <w:b/>
                <w:szCs w:val="24"/>
              </w:rPr>
              <w:t>ne vėliau kaip per</w:t>
            </w:r>
            <w:r w:rsidRPr="008258E0">
              <w:rPr>
                <w:rFonts w:asciiTheme="minorHAnsi" w:hAnsiTheme="minorHAnsi" w:cstheme="minorHAnsi"/>
                <w:szCs w:val="24"/>
              </w:rPr>
              <w:t xml:space="preserve"> </w:t>
            </w:r>
            <w:r w:rsidR="00084D44" w:rsidRPr="008258E0">
              <w:rPr>
                <w:rFonts w:asciiTheme="minorHAnsi" w:hAnsiTheme="minorHAnsi" w:cstheme="minorHAnsi"/>
                <w:b/>
                <w:bCs/>
                <w:szCs w:val="24"/>
              </w:rPr>
              <w:t>10</w:t>
            </w:r>
            <w:r w:rsidR="00577CB5" w:rsidRPr="008258E0">
              <w:rPr>
                <w:rFonts w:asciiTheme="minorHAnsi" w:hAnsiTheme="minorHAnsi" w:cstheme="minorHAnsi"/>
                <w:b/>
                <w:bCs/>
                <w:szCs w:val="24"/>
              </w:rPr>
              <w:t xml:space="preserve"> (</w:t>
            </w:r>
            <w:r w:rsidR="00084D44" w:rsidRPr="008258E0">
              <w:rPr>
                <w:rFonts w:asciiTheme="minorHAnsi" w:hAnsiTheme="minorHAnsi" w:cstheme="minorHAnsi"/>
                <w:b/>
                <w:bCs/>
                <w:szCs w:val="24"/>
              </w:rPr>
              <w:t>dešimt</w:t>
            </w:r>
            <w:r w:rsidR="00577CB5" w:rsidRPr="008258E0">
              <w:rPr>
                <w:rFonts w:asciiTheme="minorHAnsi" w:hAnsiTheme="minorHAnsi" w:cstheme="minorHAnsi"/>
                <w:b/>
                <w:bCs/>
                <w:szCs w:val="24"/>
              </w:rPr>
              <w:t xml:space="preserve">) </w:t>
            </w:r>
            <w:r w:rsidRPr="008258E0">
              <w:rPr>
                <w:rFonts w:asciiTheme="minorHAnsi" w:hAnsiTheme="minorHAnsi" w:cstheme="minorHAnsi"/>
                <w:b/>
                <w:bCs/>
                <w:szCs w:val="24"/>
              </w:rPr>
              <w:t>mėnesi</w:t>
            </w:r>
            <w:r w:rsidR="00084D44" w:rsidRPr="008258E0">
              <w:rPr>
                <w:rFonts w:asciiTheme="minorHAnsi" w:hAnsiTheme="minorHAnsi" w:cstheme="minorHAnsi"/>
                <w:b/>
                <w:bCs/>
                <w:szCs w:val="24"/>
              </w:rPr>
              <w:t>ų</w:t>
            </w:r>
            <w:r w:rsidR="00577CB5" w:rsidRPr="008258E0">
              <w:rPr>
                <w:rFonts w:asciiTheme="minorHAnsi" w:hAnsiTheme="minorHAnsi" w:cstheme="minorHAnsi"/>
                <w:szCs w:val="24"/>
              </w:rPr>
              <w:t xml:space="preserve"> </w:t>
            </w:r>
            <w:r w:rsidRPr="008258E0">
              <w:rPr>
                <w:rFonts w:asciiTheme="minorHAnsi" w:hAnsiTheme="minorHAnsi" w:cstheme="minorHAnsi"/>
                <w:szCs w:val="24"/>
              </w:rPr>
              <w:t>nuo Sutarties įsigaliojimo dienos.</w:t>
            </w:r>
            <w:r w:rsidR="004F2B0C" w:rsidRPr="008258E0">
              <w:rPr>
                <w:rFonts w:asciiTheme="minorHAnsi" w:hAnsiTheme="minorHAnsi" w:cstheme="minorHAnsi"/>
                <w:szCs w:val="24"/>
              </w:rPr>
              <w:t xml:space="preserve"> </w:t>
            </w:r>
          </w:p>
          <w:p w14:paraId="7D29E3C4" w14:textId="77777777" w:rsidR="004715CE" w:rsidRPr="008258E0" w:rsidRDefault="004715CE" w:rsidP="00863DB5">
            <w:pPr>
              <w:jc w:val="both"/>
              <w:rPr>
                <w:rFonts w:asciiTheme="minorHAnsi" w:hAnsiTheme="minorHAnsi" w:cstheme="minorHAnsi"/>
                <w:szCs w:val="24"/>
              </w:rPr>
            </w:pPr>
          </w:p>
          <w:p w14:paraId="25F1291E" w14:textId="6E74ED7D" w:rsidR="00ED709D" w:rsidRPr="008258E0" w:rsidRDefault="004F2B0C" w:rsidP="66DA1BD7">
            <w:pPr>
              <w:jc w:val="both"/>
              <w:rPr>
                <w:rFonts w:asciiTheme="minorHAnsi" w:hAnsiTheme="minorHAnsi" w:cstheme="minorBidi"/>
              </w:rPr>
            </w:pPr>
            <w:r w:rsidRPr="008258E0">
              <w:rPr>
                <w:rFonts w:asciiTheme="minorHAnsi" w:hAnsiTheme="minorHAnsi" w:cstheme="minorHAnsi"/>
                <w:szCs w:val="24"/>
              </w:rPr>
              <w:t>Paslaug</w:t>
            </w:r>
            <w:r w:rsidR="004715CE" w:rsidRPr="008258E0">
              <w:rPr>
                <w:rFonts w:asciiTheme="minorHAnsi" w:hAnsiTheme="minorHAnsi" w:cstheme="minorHAnsi"/>
                <w:szCs w:val="24"/>
              </w:rPr>
              <w:t>o</w:t>
            </w:r>
            <w:r w:rsidRPr="008258E0">
              <w:rPr>
                <w:rFonts w:asciiTheme="minorHAnsi" w:hAnsiTheme="minorHAnsi" w:cstheme="minorHAnsi"/>
                <w:szCs w:val="24"/>
              </w:rPr>
              <w:t>s teikiamos Techninėje specifikacijoje nurodytų etapų eiliškumu, terminais ir sąlygomis.</w:t>
            </w:r>
            <w:r w:rsidR="007F70AE">
              <w:rPr>
                <w:rFonts w:asciiTheme="minorHAnsi" w:hAnsiTheme="minorHAnsi" w:cstheme="minorHAnsi"/>
                <w:szCs w:val="24"/>
              </w:rPr>
              <w:t xml:space="preserve"> </w:t>
            </w:r>
            <w:r w:rsidRPr="008258E0">
              <w:rPr>
                <w:rFonts w:asciiTheme="minorHAnsi" w:hAnsiTheme="minorHAnsi" w:cstheme="minorBidi"/>
              </w:rPr>
              <w:t xml:space="preserve">Tiekėjas įsipareigoja </w:t>
            </w:r>
            <w:r w:rsidR="00ED709D" w:rsidRPr="008258E0">
              <w:rPr>
                <w:rFonts w:asciiTheme="minorHAnsi" w:hAnsiTheme="minorHAnsi" w:cstheme="minorBidi"/>
              </w:rPr>
              <w:t>Paslaugų teikimo reglament</w:t>
            </w:r>
            <w:r w:rsidRPr="008258E0">
              <w:rPr>
                <w:rFonts w:asciiTheme="minorHAnsi" w:hAnsiTheme="minorHAnsi" w:cstheme="minorBidi"/>
              </w:rPr>
              <w:t>ą</w:t>
            </w:r>
            <w:r w:rsidR="002C2642" w:rsidRPr="008258E0">
              <w:rPr>
                <w:rFonts w:asciiTheme="minorHAnsi" w:hAnsiTheme="minorHAnsi" w:cstheme="minorBidi"/>
              </w:rPr>
              <w:t xml:space="preserve"> </w:t>
            </w:r>
            <w:r w:rsidR="00ED709D" w:rsidRPr="008258E0">
              <w:rPr>
                <w:rFonts w:asciiTheme="minorHAnsi" w:hAnsiTheme="minorHAnsi" w:cstheme="minorBidi"/>
              </w:rPr>
              <w:t>pateikt</w:t>
            </w:r>
            <w:r w:rsidRPr="008258E0">
              <w:rPr>
                <w:rFonts w:asciiTheme="minorHAnsi" w:hAnsiTheme="minorHAnsi" w:cstheme="minorBidi"/>
              </w:rPr>
              <w:t>i</w:t>
            </w:r>
            <w:r w:rsidR="00ED709D" w:rsidRPr="008258E0">
              <w:rPr>
                <w:rFonts w:asciiTheme="minorHAnsi" w:hAnsiTheme="minorHAnsi" w:cstheme="minorBidi"/>
              </w:rPr>
              <w:t xml:space="preserve"> ir suderint</w:t>
            </w:r>
            <w:r w:rsidRPr="008258E0">
              <w:rPr>
                <w:rFonts w:asciiTheme="minorHAnsi" w:hAnsiTheme="minorHAnsi" w:cstheme="minorBidi"/>
              </w:rPr>
              <w:t xml:space="preserve">i su Užsakovu </w:t>
            </w:r>
            <w:r w:rsidR="00ED709D" w:rsidRPr="008258E0">
              <w:rPr>
                <w:rFonts w:asciiTheme="minorHAnsi" w:hAnsiTheme="minorHAnsi" w:cstheme="minorBidi"/>
              </w:rPr>
              <w:t xml:space="preserve">per </w:t>
            </w:r>
            <w:r w:rsidR="00E422AA" w:rsidRPr="008258E0">
              <w:rPr>
                <w:rFonts w:asciiTheme="minorHAnsi" w:hAnsiTheme="minorHAnsi" w:cstheme="minorBidi"/>
                <w:b/>
                <w:bCs/>
              </w:rPr>
              <w:t>10</w:t>
            </w:r>
            <w:r w:rsidR="00113275" w:rsidRPr="008258E0">
              <w:rPr>
                <w:rFonts w:asciiTheme="minorHAnsi" w:hAnsiTheme="minorHAnsi" w:cstheme="minorBidi"/>
                <w:b/>
                <w:bCs/>
              </w:rPr>
              <w:t xml:space="preserve"> (dešimt)</w:t>
            </w:r>
            <w:r w:rsidR="00E422AA" w:rsidRPr="008258E0">
              <w:rPr>
                <w:rFonts w:asciiTheme="minorHAnsi" w:hAnsiTheme="minorHAnsi" w:cstheme="minorBidi"/>
                <w:b/>
                <w:bCs/>
              </w:rPr>
              <w:t xml:space="preserve"> darbo dienų</w:t>
            </w:r>
            <w:r w:rsidR="00E422AA" w:rsidRPr="008258E0">
              <w:rPr>
                <w:rFonts w:asciiTheme="minorHAnsi" w:hAnsiTheme="minorHAnsi" w:cstheme="minorBidi"/>
              </w:rPr>
              <w:t xml:space="preserve"> nuo Paslaugų teikimo sutarties įsigaliojimo </w:t>
            </w:r>
            <w:r w:rsidR="00E422AA" w:rsidRPr="008258E0">
              <w:rPr>
                <w:rFonts w:asciiTheme="minorHAnsi" w:hAnsiTheme="minorHAnsi" w:cstheme="minorBidi"/>
              </w:rPr>
              <w:lastRenderedPageBreak/>
              <w:t>dienos</w:t>
            </w:r>
            <w:r w:rsidR="00ED709D" w:rsidRPr="008258E0">
              <w:rPr>
                <w:rFonts w:asciiTheme="minorHAnsi" w:hAnsiTheme="minorHAnsi" w:cstheme="minorBidi"/>
              </w:rPr>
              <w:t>.</w:t>
            </w:r>
            <w:r w:rsidR="00105DDB" w:rsidRPr="008258E0">
              <w:rPr>
                <w:rFonts w:asciiTheme="minorHAnsi" w:hAnsiTheme="minorHAnsi" w:cstheme="minorBidi"/>
              </w:rPr>
              <w:t xml:space="preserve"> </w:t>
            </w:r>
            <w:r w:rsidR="00ED709D" w:rsidRPr="008258E0">
              <w:rPr>
                <w:rFonts w:asciiTheme="minorHAnsi" w:hAnsiTheme="minorHAnsi" w:cstheme="minorBidi"/>
              </w:rPr>
              <w:t>Į Paslaug</w:t>
            </w:r>
            <w:r w:rsidR="003D3874" w:rsidRPr="008258E0">
              <w:rPr>
                <w:rFonts w:asciiTheme="minorHAnsi" w:hAnsiTheme="minorHAnsi" w:cstheme="minorBidi"/>
              </w:rPr>
              <w:t>ų</w:t>
            </w:r>
            <w:r w:rsidR="00ED709D" w:rsidRPr="008258E0">
              <w:rPr>
                <w:rFonts w:asciiTheme="minorHAnsi" w:hAnsiTheme="minorHAnsi" w:cstheme="minorBidi"/>
              </w:rPr>
              <w:t xml:space="preserve"> teikimo reglamentą turi būti įtraukti dokumentų, nurodytų </w:t>
            </w:r>
            <w:r w:rsidR="000F59AA" w:rsidRPr="008258E0">
              <w:rPr>
                <w:rFonts w:asciiTheme="minorHAnsi" w:hAnsiTheme="minorHAnsi" w:cstheme="minorBidi"/>
              </w:rPr>
              <w:t>Techninė</w:t>
            </w:r>
            <w:r w:rsidR="00FA3AB1" w:rsidRPr="008258E0">
              <w:rPr>
                <w:rFonts w:asciiTheme="minorHAnsi" w:hAnsiTheme="minorHAnsi" w:cstheme="minorBidi"/>
              </w:rPr>
              <w:t>je</w:t>
            </w:r>
            <w:r w:rsidR="000F59AA" w:rsidRPr="008258E0">
              <w:rPr>
                <w:rFonts w:asciiTheme="minorHAnsi" w:hAnsiTheme="minorHAnsi" w:cstheme="minorBidi"/>
              </w:rPr>
              <w:t xml:space="preserve"> specifikacij</w:t>
            </w:r>
            <w:r w:rsidR="00FA3AB1" w:rsidRPr="008258E0">
              <w:rPr>
                <w:rFonts w:asciiTheme="minorHAnsi" w:hAnsiTheme="minorHAnsi" w:cstheme="minorBidi"/>
              </w:rPr>
              <w:t>oje</w:t>
            </w:r>
            <w:r w:rsidR="00ED709D" w:rsidRPr="008258E0">
              <w:rPr>
                <w:rFonts w:asciiTheme="minorHAnsi" w:hAnsiTheme="minorHAnsi" w:cstheme="minorBidi"/>
              </w:rPr>
              <w:t xml:space="preserve"> parengimo bei suderinimo terminai.</w:t>
            </w:r>
          </w:p>
          <w:p w14:paraId="65ED3A95" w14:textId="77777777" w:rsidR="00FA122D" w:rsidRPr="008258E0" w:rsidRDefault="00FA122D" w:rsidP="66DA1BD7">
            <w:pPr>
              <w:jc w:val="both"/>
              <w:rPr>
                <w:rFonts w:asciiTheme="minorHAnsi" w:hAnsiTheme="minorHAnsi" w:cstheme="minorBidi"/>
              </w:rPr>
            </w:pPr>
          </w:p>
          <w:p w14:paraId="4BB5812E" w14:textId="4829B0E7" w:rsidR="00876AB1" w:rsidRPr="008258E0" w:rsidRDefault="00ED709D" w:rsidP="00FA122D">
            <w:pPr>
              <w:jc w:val="both"/>
              <w:rPr>
                <w:rFonts w:asciiTheme="minorHAnsi" w:hAnsiTheme="minorHAnsi" w:cstheme="minorBidi"/>
              </w:rPr>
            </w:pPr>
            <w:r w:rsidRPr="008258E0">
              <w:rPr>
                <w:rFonts w:asciiTheme="minorHAnsi" w:hAnsiTheme="minorHAnsi" w:cstheme="minorBidi"/>
              </w:rPr>
              <w:t xml:space="preserve">Paslaugas, kurios nenurodytos Paslaugų teikimo reglamente, Tiekėjas įsipareigoja suteikti </w:t>
            </w:r>
            <w:r w:rsidR="00564C67" w:rsidRPr="008258E0">
              <w:rPr>
                <w:rFonts w:asciiTheme="minorHAnsi" w:hAnsiTheme="minorHAnsi" w:cstheme="minorBidi"/>
              </w:rPr>
              <w:t>Techninė</w:t>
            </w:r>
            <w:r w:rsidR="00FA122D" w:rsidRPr="008258E0">
              <w:rPr>
                <w:rFonts w:asciiTheme="minorHAnsi" w:hAnsiTheme="minorHAnsi" w:cstheme="minorBidi"/>
              </w:rPr>
              <w:t>je</w:t>
            </w:r>
            <w:r w:rsidR="00564C67" w:rsidRPr="008258E0">
              <w:rPr>
                <w:rFonts w:asciiTheme="minorHAnsi" w:hAnsiTheme="minorHAnsi" w:cstheme="minorBidi"/>
              </w:rPr>
              <w:t xml:space="preserve"> specifikacij</w:t>
            </w:r>
            <w:r w:rsidR="00FA122D" w:rsidRPr="008258E0">
              <w:rPr>
                <w:rFonts w:asciiTheme="minorHAnsi" w:hAnsiTheme="minorHAnsi" w:cstheme="minorBidi"/>
              </w:rPr>
              <w:t xml:space="preserve">oje </w:t>
            </w:r>
            <w:r w:rsidRPr="008258E0">
              <w:rPr>
                <w:rFonts w:asciiTheme="minorHAnsi" w:hAnsiTheme="minorHAnsi" w:cstheme="minorBidi"/>
              </w:rPr>
              <w:t>nustatyta tvarka ir terminais.</w:t>
            </w:r>
          </w:p>
        </w:tc>
      </w:tr>
      <w:tr w:rsidR="00027B83" w:rsidRPr="008258E0" w14:paraId="2EAE42A3" w14:textId="77777777" w:rsidTr="34D53D8A">
        <w:trPr>
          <w:trHeight w:val="300"/>
        </w:trPr>
        <w:tc>
          <w:tcPr>
            <w:tcW w:w="3094" w:type="dxa"/>
            <w:gridSpan w:val="2"/>
          </w:tcPr>
          <w:p w14:paraId="105E009B" w14:textId="60AB720D" w:rsidR="00027B83" w:rsidRPr="008258E0" w:rsidRDefault="000B0897" w:rsidP="66DA1BD7">
            <w:pPr>
              <w:jc w:val="both"/>
              <w:rPr>
                <w:rFonts w:asciiTheme="minorHAnsi" w:hAnsiTheme="minorHAnsi" w:cstheme="minorBidi"/>
                <w:b/>
                <w:bCs/>
              </w:rPr>
            </w:pPr>
            <w:r w:rsidRPr="008258E0">
              <w:rPr>
                <w:rFonts w:asciiTheme="minorHAnsi" w:hAnsiTheme="minorHAnsi" w:cstheme="minorBidi"/>
                <w:b/>
                <w:bCs/>
                <w:kern w:val="2"/>
              </w:rPr>
              <w:lastRenderedPageBreak/>
              <w:t>4.</w:t>
            </w:r>
            <w:r w:rsidR="43B0DD7F" w:rsidRPr="008258E0">
              <w:rPr>
                <w:rFonts w:asciiTheme="minorHAnsi" w:hAnsiTheme="minorHAnsi" w:cstheme="minorBidi"/>
                <w:b/>
                <w:bCs/>
                <w:kern w:val="2"/>
              </w:rPr>
              <w:t>2</w:t>
            </w:r>
            <w:r w:rsidRPr="008258E0">
              <w:rPr>
                <w:rFonts w:asciiTheme="minorHAnsi" w:hAnsiTheme="minorHAnsi" w:cstheme="minorBidi"/>
                <w:b/>
                <w:bCs/>
                <w:kern w:val="2"/>
              </w:rPr>
              <w:t xml:space="preserve">. </w:t>
            </w:r>
            <w:r w:rsidRPr="008258E0">
              <w:rPr>
                <w:rFonts w:asciiTheme="minorHAnsi" w:hAnsiTheme="minorHAnsi" w:cstheme="minorBidi"/>
                <w:b/>
                <w:bCs/>
              </w:rPr>
              <w:t>Paslaugų</w:t>
            </w:r>
            <w:r w:rsidRPr="008258E0">
              <w:rPr>
                <w:rFonts w:asciiTheme="minorHAnsi" w:hAnsiTheme="minorHAnsi" w:cstheme="minorBidi"/>
                <w:b/>
                <w:bCs/>
                <w:kern w:val="2"/>
              </w:rPr>
              <w:t xml:space="preserve"> </w:t>
            </w:r>
            <w:r w:rsidRPr="008258E0">
              <w:rPr>
                <w:rFonts w:asciiTheme="minorHAnsi" w:hAnsiTheme="minorHAnsi" w:cstheme="minorBidi"/>
                <w:b/>
                <w:bCs/>
              </w:rPr>
              <w:t>suteikimo</w:t>
            </w:r>
            <w:r w:rsidRPr="008258E0">
              <w:rPr>
                <w:rFonts w:asciiTheme="minorHAnsi" w:hAnsiTheme="minorHAnsi" w:cstheme="minorBidi"/>
                <w:b/>
                <w:bCs/>
                <w:kern w:val="2"/>
              </w:rPr>
              <w:t xml:space="preserve"> terminai, kai </w:t>
            </w:r>
            <w:r w:rsidRPr="008258E0">
              <w:rPr>
                <w:rFonts w:asciiTheme="minorHAnsi" w:hAnsiTheme="minorHAnsi" w:cstheme="minorBidi"/>
                <w:b/>
                <w:bCs/>
              </w:rPr>
              <w:t>Paslaugos</w:t>
            </w:r>
            <w:r w:rsidRPr="008258E0">
              <w:rPr>
                <w:rFonts w:asciiTheme="minorHAnsi" w:hAnsiTheme="minorHAnsi" w:cstheme="minorBidi"/>
                <w:b/>
                <w:bCs/>
                <w:kern w:val="2"/>
              </w:rPr>
              <w:t xml:space="preserve"> </w:t>
            </w:r>
            <w:r w:rsidRPr="008258E0">
              <w:rPr>
                <w:rFonts w:asciiTheme="minorHAnsi" w:hAnsiTheme="minorHAnsi" w:cstheme="minorBidi"/>
                <w:b/>
                <w:bCs/>
              </w:rPr>
              <w:t>teikiamos</w:t>
            </w:r>
            <w:r w:rsidRPr="008258E0">
              <w:rPr>
                <w:rFonts w:asciiTheme="minorHAnsi" w:hAnsiTheme="minorHAnsi" w:cstheme="minorBidi"/>
                <w:b/>
                <w:bCs/>
                <w:kern w:val="2"/>
              </w:rPr>
              <w:t xml:space="preserve"> </w:t>
            </w:r>
            <w:r w:rsidRPr="008258E0">
              <w:rPr>
                <w:rFonts w:asciiTheme="minorHAnsi" w:hAnsiTheme="minorHAnsi" w:cstheme="minorBidi"/>
                <w:b/>
                <w:bCs/>
              </w:rPr>
              <w:t>etapais</w:t>
            </w:r>
          </w:p>
        </w:tc>
        <w:tc>
          <w:tcPr>
            <w:tcW w:w="6441" w:type="dxa"/>
            <w:gridSpan w:val="2"/>
          </w:tcPr>
          <w:p w14:paraId="400F86AC" w14:textId="79BDA6AE" w:rsidR="00027B83" w:rsidRPr="008258E0" w:rsidRDefault="005F7CBE" w:rsidP="66DA1BD7">
            <w:pPr>
              <w:autoSpaceDE w:val="0"/>
              <w:autoSpaceDN w:val="0"/>
              <w:adjustRightInd w:val="0"/>
              <w:jc w:val="both"/>
              <w:rPr>
                <w:rFonts w:ascii="Calibri" w:hAnsi="Calibri" w:cs="Calibri"/>
              </w:rPr>
            </w:pPr>
            <w:r w:rsidRPr="008258E0">
              <w:rPr>
                <w:rFonts w:ascii="Calibri" w:hAnsi="Calibri" w:cs="Calibri"/>
              </w:rPr>
              <w:t>Tiekėjas Paslaugas įsipareigoja</w:t>
            </w:r>
            <w:r w:rsidR="00591B9D" w:rsidRPr="008258E0">
              <w:rPr>
                <w:rFonts w:ascii="Calibri" w:hAnsi="Calibri" w:cs="Calibri"/>
              </w:rPr>
              <w:t xml:space="preserve"> </w:t>
            </w:r>
            <w:r w:rsidRPr="008258E0">
              <w:rPr>
                <w:rFonts w:ascii="Calibri" w:hAnsi="Calibri" w:cs="Calibri"/>
              </w:rPr>
              <w:t>teikti Sutarties</w:t>
            </w:r>
            <w:r w:rsidR="00B17E0C">
              <w:rPr>
                <w:rFonts w:ascii="Calibri" w:hAnsi="Calibri" w:cs="Calibri"/>
              </w:rPr>
              <w:t xml:space="preserve"> </w:t>
            </w:r>
            <w:r w:rsidR="00FE4CC2" w:rsidRPr="008258E0">
              <w:rPr>
                <w:rFonts w:ascii="Calibri" w:hAnsi="Calibri" w:cs="Calibri"/>
              </w:rPr>
              <w:t>Techninė</w:t>
            </w:r>
            <w:r w:rsidR="00A81723" w:rsidRPr="008258E0">
              <w:rPr>
                <w:rFonts w:ascii="Calibri" w:hAnsi="Calibri" w:cs="Calibri"/>
              </w:rPr>
              <w:t>je</w:t>
            </w:r>
            <w:r w:rsidR="00FE4CC2" w:rsidRPr="008258E0">
              <w:rPr>
                <w:rFonts w:ascii="Calibri" w:hAnsi="Calibri" w:cs="Calibri"/>
              </w:rPr>
              <w:t xml:space="preserve"> specifikacij</w:t>
            </w:r>
            <w:r w:rsidR="00A81723" w:rsidRPr="008258E0">
              <w:rPr>
                <w:rFonts w:ascii="Calibri" w:hAnsi="Calibri" w:cs="Calibri"/>
              </w:rPr>
              <w:t>oje</w:t>
            </w:r>
            <w:r w:rsidRPr="008258E0">
              <w:rPr>
                <w:rFonts w:ascii="Calibri" w:hAnsi="Calibri" w:cs="Calibri"/>
              </w:rPr>
              <w:t xml:space="preserve"> nurodytais terminais.</w:t>
            </w:r>
          </w:p>
        </w:tc>
      </w:tr>
      <w:tr w:rsidR="00027B83" w:rsidRPr="008258E0" w14:paraId="30C5AEB3" w14:textId="77777777" w:rsidTr="34D53D8A">
        <w:trPr>
          <w:trHeight w:val="300"/>
        </w:trPr>
        <w:tc>
          <w:tcPr>
            <w:tcW w:w="3094" w:type="dxa"/>
            <w:gridSpan w:val="2"/>
          </w:tcPr>
          <w:p w14:paraId="6E3F2BFF" w14:textId="2C4359A1" w:rsidR="00027B83" w:rsidRPr="008258E0" w:rsidRDefault="000B0897" w:rsidP="66DA1BD7">
            <w:pPr>
              <w:jc w:val="both"/>
              <w:rPr>
                <w:rFonts w:asciiTheme="minorHAnsi" w:hAnsiTheme="minorHAnsi" w:cstheme="minorBidi"/>
                <w:b/>
                <w:bCs/>
                <w:kern w:val="2"/>
              </w:rPr>
            </w:pPr>
            <w:r w:rsidRPr="008258E0">
              <w:rPr>
                <w:rFonts w:asciiTheme="minorHAnsi" w:hAnsiTheme="minorHAnsi" w:cstheme="minorBidi"/>
                <w:b/>
                <w:bCs/>
                <w:kern w:val="2"/>
              </w:rPr>
              <w:t>4.</w:t>
            </w:r>
            <w:r w:rsidR="061306CD" w:rsidRPr="008258E0">
              <w:rPr>
                <w:rFonts w:asciiTheme="minorHAnsi" w:hAnsiTheme="minorHAnsi" w:cstheme="minorBidi"/>
                <w:b/>
                <w:bCs/>
                <w:kern w:val="2"/>
              </w:rPr>
              <w:t>3</w:t>
            </w:r>
            <w:r w:rsidRPr="008258E0">
              <w:rPr>
                <w:rFonts w:asciiTheme="minorHAnsi" w:hAnsiTheme="minorHAnsi" w:cstheme="minorBidi"/>
                <w:b/>
                <w:bCs/>
                <w:kern w:val="2"/>
              </w:rPr>
              <w:t>. Paslaugų / jų dalies / etapo / periodo suteikimo termino pratęsimas</w:t>
            </w:r>
          </w:p>
        </w:tc>
        <w:tc>
          <w:tcPr>
            <w:tcW w:w="6441" w:type="dxa"/>
            <w:gridSpan w:val="2"/>
          </w:tcPr>
          <w:p w14:paraId="52A576A6" w14:textId="195BA017" w:rsidR="00910532" w:rsidRPr="008258E0" w:rsidRDefault="00257DE0" w:rsidP="001736DB">
            <w:pPr>
              <w:jc w:val="both"/>
              <w:rPr>
                <w:rFonts w:asciiTheme="minorHAnsi" w:hAnsiTheme="minorHAnsi" w:cstheme="minorHAnsi"/>
                <w:szCs w:val="24"/>
              </w:rPr>
            </w:pPr>
            <w:r w:rsidRPr="008258E0">
              <w:rPr>
                <w:rFonts w:asciiTheme="minorHAnsi" w:hAnsiTheme="minorHAnsi" w:cstheme="minorHAnsi"/>
                <w:kern w:val="2"/>
                <w:szCs w:val="24"/>
              </w:rPr>
              <w:t>Tiekėjas turi teisę į Paslaugų suteikimo termino pratęsimą, tačiau tik tuo</w:t>
            </w:r>
            <w:r w:rsidR="00B740EE" w:rsidRPr="008258E0">
              <w:rPr>
                <w:rFonts w:asciiTheme="minorHAnsi" w:hAnsiTheme="minorHAnsi" w:cstheme="minorHAnsi"/>
                <w:kern w:val="2"/>
                <w:szCs w:val="24"/>
              </w:rPr>
              <w:t xml:space="preserve"> </w:t>
            </w:r>
            <w:r w:rsidRPr="008258E0">
              <w:rPr>
                <w:rFonts w:asciiTheme="minorHAnsi" w:hAnsiTheme="minorHAnsi" w:cstheme="minorHAnsi"/>
                <w:kern w:val="2"/>
                <w:szCs w:val="24"/>
              </w:rPr>
              <w:t>atveju, jei atsiranda įrodymais pagrįstų kliūčių ar trukdymų, kurių atsiradimui Tiekėjas neturi įtakos ir už kuriuos jis neatsako, ir kurie sukelti ir priskirtini tretiesiems asmenims, ar kitų aplinkybių, kurių Tiekėjas negalėjo iš anksto numatyti.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tik minėtų aplinkybių egzistavimo laikotarpiui, bet ne ilgiau</w:t>
            </w:r>
            <w:r w:rsidR="00B2718A">
              <w:rPr>
                <w:rFonts w:asciiTheme="minorHAnsi" w:hAnsiTheme="minorHAnsi" w:cstheme="minorHAnsi"/>
                <w:kern w:val="2"/>
                <w:szCs w:val="24"/>
              </w:rPr>
              <w:t xml:space="preserve"> </w:t>
            </w:r>
            <w:r w:rsidRPr="008258E0">
              <w:rPr>
                <w:rFonts w:asciiTheme="minorHAnsi" w:hAnsiTheme="minorHAnsi" w:cstheme="minorHAnsi"/>
                <w:kern w:val="2"/>
                <w:szCs w:val="24"/>
              </w:rPr>
              <w:t xml:space="preserve">nei </w:t>
            </w:r>
            <w:r w:rsidRPr="008258E0">
              <w:rPr>
                <w:rFonts w:asciiTheme="minorHAnsi" w:hAnsiTheme="minorHAnsi" w:cstheme="minorHAnsi"/>
                <w:b/>
                <w:bCs/>
                <w:kern w:val="2"/>
                <w:szCs w:val="24"/>
              </w:rPr>
              <w:t xml:space="preserve">2 </w:t>
            </w:r>
            <w:r w:rsidR="0098689D">
              <w:rPr>
                <w:rFonts w:asciiTheme="minorHAnsi" w:hAnsiTheme="minorHAnsi" w:cstheme="minorHAnsi"/>
                <w:b/>
                <w:bCs/>
                <w:kern w:val="2"/>
                <w:szCs w:val="24"/>
              </w:rPr>
              <w:t xml:space="preserve">(dviejų) </w:t>
            </w:r>
            <w:r w:rsidRPr="008258E0">
              <w:rPr>
                <w:rFonts w:asciiTheme="minorHAnsi" w:hAnsiTheme="minorHAnsi" w:cstheme="minorHAnsi"/>
                <w:b/>
                <w:bCs/>
                <w:kern w:val="2"/>
                <w:szCs w:val="24"/>
              </w:rPr>
              <w:t>mėnesių</w:t>
            </w:r>
            <w:r w:rsidRPr="008258E0">
              <w:rPr>
                <w:rFonts w:asciiTheme="minorHAnsi" w:hAnsiTheme="minorHAnsi" w:cstheme="minorHAnsi"/>
                <w:kern w:val="2"/>
                <w:szCs w:val="24"/>
              </w:rPr>
              <w:t xml:space="preserve"> laikotarpiui.</w:t>
            </w:r>
          </w:p>
        </w:tc>
      </w:tr>
      <w:tr w:rsidR="00027B83" w:rsidRPr="008258E0" w14:paraId="1507654C" w14:textId="77777777" w:rsidTr="34D53D8A">
        <w:trPr>
          <w:trHeight w:val="300"/>
        </w:trPr>
        <w:tc>
          <w:tcPr>
            <w:tcW w:w="3094" w:type="dxa"/>
            <w:gridSpan w:val="2"/>
          </w:tcPr>
          <w:p w14:paraId="2ACBCE30" w14:textId="063182F4" w:rsidR="00027B83" w:rsidRPr="008258E0" w:rsidRDefault="000B0897" w:rsidP="66DA1BD7">
            <w:pPr>
              <w:jc w:val="both"/>
              <w:rPr>
                <w:rFonts w:asciiTheme="minorHAnsi" w:hAnsiTheme="minorHAnsi" w:cstheme="minorBidi"/>
                <w:b/>
                <w:bCs/>
                <w:kern w:val="2"/>
              </w:rPr>
            </w:pPr>
            <w:r w:rsidRPr="008258E0">
              <w:rPr>
                <w:rFonts w:asciiTheme="minorHAnsi" w:hAnsiTheme="minorHAnsi" w:cstheme="minorBidi"/>
                <w:b/>
                <w:bCs/>
                <w:kern w:val="2"/>
              </w:rPr>
              <w:t>4.</w:t>
            </w:r>
            <w:r w:rsidR="0EADFF93" w:rsidRPr="008258E0">
              <w:rPr>
                <w:rFonts w:asciiTheme="minorHAnsi" w:hAnsiTheme="minorHAnsi" w:cstheme="minorBidi"/>
                <w:b/>
                <w:bCs/>
                <w:kern w:val="2"/>
              </w:rPr>
              <w:t>4</w:t>
            </w:r>
            <w:r w:rsidRPr="008258E0">
              <w:rPr>
                <w:rFonts w:asciiTheme="minorHAnsi" w:hAnsiTheme="minorHAnsi" w:cstheme="minorBidi"/>
                <w:b/>
                <w:bCs/>
                <w:kern w:val="2"/>
              </w:rPr>
              <w:t>. Užsakymų teikimo tvarka</w:t>
            </w:r>
          </w:p>
        </w:tc>
        <w:tc>
          <w:tcPr>
            <w:tcW w:w="6441" w:type="dxa"/>
            <w:gridSpan w:val="2"/>
          </w:tcPr>
          <w:p w14:paraId="395BE25A" w14:textId="7D65CAA2" w:rsidR="00C52FB0" w:rsidRPr="008258E0" w:rsidRDefault="00DB708B" w:rsidP="00E96567">
            <w:pPr>
              <w:jc w:val="both"/>
              <w:rPr>
                <w:rFonts w:ascii="Calibri" w:hAnsi="Calibri" w:cs="Calibri"/>
                <w:kern w:val="2"/>
                <w:szCs w:val="24"/>
              </w:rPr>
            </w:pPr>
            <w:r w:rsidRPr="008258E0">
              <w:rPr>
                <w:rFonts w:asciiTheme="minorHAnsi" w:hAnsiTheme="minorHAnsi" w:cstheme="minorHAnsi"/>
                <w:szCs w:val="24"/>
              </w:rPr>
              <w:t xml:space="preserve">Jei teikiami užsakymai, jie </w:t>
            </w:r>
            <w:r w:rsidR="007167BB" w:rsidRPr="008258E0">
              <w:rPr>
                <w:rFonts w:asciiTheme="minorHAnsi" w:hAnsiTheme="minorHAnsi" w:cstheme="minorHAnsi"/>
                <w:szCs w:val="24"/>
              </w:rPr>
              <w:t xml:space="preserve">teikiami </w:t>
            </w:r>
            <w:r w:rsidR="001D623D" w:rsidRPr="008258E0">
              <w:rPr>
                <w:rFonts w:asciiTheme="minorHAnsi" w:hAnsiTheme="minorHAnsi" w:cstheme="minorHAnsi"/>
                <w:szCs w:val="24"/>
              </w:rPr>
              <w:t>Techninė</w:t>
            </w:r>
            <w:r w:rsidR="001707C7">
              <w:rPr>
                <w:rFonts w:asciiTheme="minorHAnsi" w:hAnsiTheme="minorHAnsi" w:cstheme="minorHAnsi"/>
                <w:szCs w:val="24"/>
              </w:rPr>
              <w:t>s</w:t>
            </w:r>
            <w:r w:rsidR="001D623D" w:rsidRPr="008258E0">
              <w:rPr>
                <w:rFonts w:asciiTheme="minorHAnsi" w:hAnsiTheme="minorHAnsi" w:cstheme="minorHAnsi"/>
                <w:szCs w:val="24"/>
              </w:rPr>
              <w:t xml:space="preserve"> specifikacij</w:t>
            </w:r>
            <w:r w:rsidR="001707C7">
              <w:rPr>
                <w:rFonts w:asciiTheme="minorHAnsi" w:hAnsiTheme="minorHAnsi" w:cstheme="minorHAnsi"/>
                <w:szCs w:val="24"/>
              </w:rPr>
              <w:t>os</w:t>
            </w:r>
            <w:r w:rsidR="001D623D" w:rsidRPr="008258E0">
              <w:rPr>
                <w:rFonts w:asciiTheme="minorHAnsi" w:hAnsiTheme="minorHAnsi" w:cstheme="minorHAnsi"/>
                <w:szCs w:val="24"/>
              </w:rPr>
              <w:t xml:space="preserve"> </w:t>
            </w:r>
            <w:r w:rsidR="001D623D" w:rsidRPr="007E75F3">
              <w:rPr>
                <w:rFonts w:asciiTheme="minorHAnsi" w:hAnsiTheme="minorHAnsi" w:cstheme="minorHAnsi"/>
                <w:szCs w:val="24"/>
              </w:rPr>
              <w:t xml:space="preserve">10.9 </w:t>
            </w:r>
            <w:r w:rsidR="00892CA7" w:rsidRPr="007E75F3">
              <w:rPr>
                <w:rFonts w:asciiTheme="minorHAnsi" w:hAnsiTheme="minorHAnsi" w:cstheme="minorHAnsi"/>
                <w:szCs w:val="24"/>
              </w:rPr>
              <w:t>skyriuje</w:t>
            </w:r>
            <w:r w:rsidR="00892CA7" w:rsidRPr="008258E0">
              <w:rPr>
                <w:rFonts w:asciiTheme="minorHAnsi" w:hAnsiTheme="minorHAnsi" w:cstheme="minorHAnsi"/>
                <w:szCs w:val="24"/>
              </w:rPr>
              <w:t xml:space="preserve"> </w:t>
            </w:r>
            <w:r w:rsidR="007167BB" w:rsidRPr="008258E0">
              <w:rPr>
                <w:rFonts w:asciiTheme="minorHAnsi" w:hAnsiTheme="minorHAnsi" w:cstheme="minorHAnsi"/>
                <w:szCs w:val="24"/>
              </w:rPr>
              <w:t>nurodytomis sąlygomis ir terminais.</w:t>
            </w:r>
          </w:p>
        </w:tc>
      </w:tr>
      <w:tr w:rsidR="00027B83" w:rsidRPr="008258E0" w14:paraId="0B4E8C91" w14:textId="77777777" w:rsidTr="34D53D8A">
        <w:trPr>
          <w:trHeight w:val="800"/>
        </w:trPr>
        <w:tc>
          <w:tcPr>
            <w:tcW w:w="3094" w:type="dxa"/>
            <w:gridSpan w:val="2"/>
            <w:tcBorders>
              <w:top w:val="single" w:sz="4" w:space="0" w:color="auto"/>
              <w:left w:val="single" w:sz="4" w:space="0" w:color="auto"/>
              <w:bottom w:val="single" w:sz="4" w:space="0" w:color="auto"/>
              <w:right w:val="single" w:sz="4" w:space="0" w:color="auto"/>
            </w:tcBorders>
          </w:tcPr>
          <w:p w14:paraId="57C5DCD7" w14:textId="41646131" w:rsidR="00027B83" w:rsidRPr="008258E0" w:rsidRDefault="000B0897" w:rsidP="006D5D4B">
            <w:pPr>
              <w:jc w:val="both"/>
              <w:rPr>
                <w:rFonts w:asciiTheme="minorHAnsi" w:hAnsiTheme="minorHAnsi" w:cstheme="minorHAnsi"/>
                <w:b/>
                <w:kern w:val="2"/>
                <w:szCs w:val="24"/>
              </w:rPr>
            </w:pPr>
            <w:r w:rsidRPr="008258E0">
              <w:rPr>
                <w:rFonts w:asciiTheme="minorHAnsi" w:hAnsiTheme="minorHAnsi" w:cstheme="minorHAnsi"/>
                <w:b/>
                <w:kern w:val="2"/>
                <w:szCs w:val="24"/>
              </w:rPr>
              <w:t>4.</w:t>
            </w:r>
            <w:r w:rsidR="00FE4CC2" w:rsidRPr="008258E0">
              <w:rPr>
                <w:rFonts w:asciiTheme="minorHAnsi" w:hAnsiTheme="minorHAnsi" w:cstheme="minorHAnsi"/>
                <w:b/>
                <w:kern w:val="2"/>
                <w:szCs w:val="24"/>
              </w:rPr>
              <w:t>5</w:t>
            </w:r>
            <w:r w:rsidRPr="008258E0">
              <w:rPr>
                <w:rFonts w:asciiTheme="minorHAnsi" w:hAnsiTheme="minorHAnsi" w:cstheme="minorHAnsi"/>
                <w:b/>
                <w:kern w:val="2"/>
                <w:szCs w:val="24"/>
              </w:rPr>
              <w:t>.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62F264A9"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Netaikoma</w:t>
            </w:r>
          </w:p>
        </w:tc>
      </w:tr>
      <w:tr w:rsidR="00027B83" w:rsidRPr="008258E0" w14:paraId="406F3F15" w14:textId="77777777" w:rsidTr="34D53D8A">
        <w:trPr>
          <w:trHeight w:val="300"/>
        </w:trPr>
        <w:tc>
          <w:tcPr>
            <w:tcW w:w="3094" w:type="dxa"/>
            <w:gridSpan w:val="2"/>
          </w:tcPr>
          <w:p w14:paraId="5F733D6A" w14:textId="42F16340"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4.</w:t>
            </w:r>
            <w:r w:rsidR="00FE4CC2" w:rsidRPr="008258E0">
              <w:rPr>
                <w:rFonts w:asciiTheme="minorHAnsi" w:hAnsiTheme="minorHAnsi" w:cstheme="minorHAnsi"/>
                <w:b/>
                <w:kern w:val="2"/>
                <w:szCs w:val="24"/>
              </w:rPr>
              <w:t>6</w:t>
            </w:r>
            <w:r w:rsidRPr="008258E0">
              <w:rPr>
                <w:rFonts w:asciiTheme="minorHAnsi" w:hAnsiTheme="minorHAnsi" w:cstheme="minorHAnsi"/>
                <w:b/>
                <w:kern w:val="2"/>
                <w:szCs w:val="24"/>
              </w:rPr>
              <w:t>. Pateikiami dokumentai</w:t>
            </w:r>
          </w:p>
        </w:tc>
        <w:tc>
          <w:tcPr>
            <w:tcW w:w="6441" w:type="dxa"/>
            <w:gridSpan w:val="2"/>
          </w:tcPr>
          <w:p w14:paraId="6307E1D3" w14:textId="644560F9" w:rsidR="00027B83" w:rsidRPr="008258E0" w:rsidRDefault="000B0897" w:rsidP="004377C1">
            <w:pPr>
              <w:jc w:val="both"/>
              <w:rPr>
                <w:rFonts w:asciiTheme="minorHAnsi" w:hAnsiTheme="minorHAnsi" w:cstheme="minorHAnsi"/>
                <w:szCs w:val="24"/>
              </w:rPr>
            </w:pPr>
            <w:r w:rsidRPr="008258E0">
              <w:rPr>
                <w:rFonts w:asciiTheme="minorHAnsi" w:hAnsiTheme="minorHAnsi" w:cstheme="minorHAnsi"/>
                <w:kern w:val="2"/>
                <w:szCs w:val="24"/>
              </w:rPr>
              <w:t>Turi būti pateikiami šie dokumentai: Paslaugų perdavimo-priėmimo aktas ir Sąskait</w:t>
            </w:r>
            <w:r w:rsidR="00EF4D05" w:rsidRPr="008258E0">
              <w:rPr>
                <w:rFonts w:asciiTheme="minorHAnsi" w:hAnsiTheme="minorHAnsi" w:cstheme="minorHAnsi"/>
                <w:kern w:val="2"/>
                <w:szCs w:val="24"/>
              </w:rPr>
              <w:t>a</w:t>
            </w:r>
            <w:r w:rsidR="000C5BD2" w:rsidRPr="008258E0">
              <w:rPr>
                <w:rFonts w:ascii="Calibri" w:hAnsi="Calibri" w:cs="Calibri"/>
                <w:szCs w:val="24"/>
                <w:lang w:eastAsia="ar-SA"/>
              </w:rPr>
              <w:t xml:space="preserve">, </w:t>
            </w:r>
            <w:r w:rsidR="00A133CF" w:rsidRPr="008258E0">
              <w:rPr>
                <w:rFonts w:ascii="Calibri" w:hAnsi="Calibri" w:cs="Calibri"/>
                <w:szCs w:val="24"/>
              </w:rPr>
              <w:t>visa dokumentacija</w:t>
            </w:r>
            <w:r w:rsidR="000C5BD2" w:rsidRPr="008258E0">
              <w:rPr>
                <w:rFonts w:ascii="Calibri" w:hAnsi="Calibri" w:cs="Calibri"/>
                <w:szCs w:val="24"/>
              </w:rPr>
              <w:t>, kuri nurodyt</w:t>
            </w:r>
            <w:r w:rsidR="00A133CF" w:rsidRPr="008258E0">
              <w:rPr>
                <w:rFonts w:ascii="Calibri" w:hAnsi="Calibri" w:cs="Calibri"/>
                <w:szCs w:val="24"/>
              </w:rPr>
              <w:t>a</w:t>
            </w:r>
            <w:r w:rsidR="000C5BD2" w:rsidRPr="008258E0">
              <w:rPr>
                <w:rFonts w:ascii="Calibri" w:hAnsi="Calibri" w:cs="Calibri"/>
                <w:szCs w:val="24"/>
              </w:rPr>
              <w:t xml:space="preserve"> </w:t>
            </w:r>
            <w:r w:rsidR="002E6A45" w:rsidRPr="008258E0">
              <w:rPr>
                <w:rFonts w:ascii="Calibri" w:hAnsi="Calibri" w:cs="Calibri"/>
                <w:szCs w:val="24"/>
              </w:rPr>
              <w:t>Techninė</w:t>
            </w:r>
            <w:r w:rsidR="00CA2A87">
              <w:rPr>
                <w:rFonts w:ascii="Calibri" w:hAnsi="Calibri" w:cs="Calibri"/>
                <w:szCs w:val="24"/>
              </w:rPr>
              <w:t>je</w:t>
            </w:r>
            <w:r w:rsidR="002E6A45" w:rsidRPr="008258E0">
              <w:rPr>
                <w:rFonts w:ascii="Calibri" w:hAnsi="Calibri" w:cs="Calibri"/>
                <w:szCs w:val="24"/>
              </w:rPr>
              <w:t xml:space="preserve"> specifikacij</w:t>
            </w:r>
            <w:r w:rsidR="00CA2A87">
              <w:rPr>
                <w:rFonts w:ascii="Calibri" w:hAnsi="Calibri" w:cs="Calibri"/>
                <w:szCs w:val="24"/>
              </w:rPr>
              <w:t>oje</w:t>
            </w:r>
            <w:r w:rsidRPr="008258E0">
              <w:rPr>
                <w:rFonts w:asciiTheme="minorHAnsi" w:hAnsiTheme="minorHAnsi" w:cstheme="minorHAnsi"/>
                <w:kern w:val="2"/>
                <w:szCs w:val="24"/>
              </w:rPr>
              <w:t>. Tiekėjui nepateikus nurodytų dokumentų, laikoma, kad Paslaugos neatitinka Sutartyje nustatytų reikalavimų.</w:t>
            </w:r>
          </w:p>
        </w:tc>
      </w:tr>
      <w:tr w:rsidR="00027B83" w:rsidRPr="008258E0" w14:paraId="09DA84D0" w14:textId="77777777" w:rsidTr="34D53D8A">
        <w:trPr>
          <w:trHeight w:val="300"/>
        </w:trPr>
        <w:tc>
          <w:tcPr>
            <w:tcW w:w="9535" w:type="dxa"/>
            <w:gridSpan w:val="4"/>
          </w:tcPr>
          <w:p w14:paraId="06D3E3E5"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5. SUTARTIES KAINA IR ATSISKAITYMO TVARKA</w:t>
            </w:r>
          </w:p>
        </w:tc>
      </w:tr>
      <w:tr w:rsidR="00027B83" w:rsidRPr="008258E0" w14:paraId="2D046EEB" w14:textId="77777777" w:rsidTr="34D53D8A">
        <w:trPr>
          <w:trHeight w:val="300"/>
        </w:trPr>
        <w:tc>
          <w:tcPr>
            <w:tcW w:w="3094" w:type="dxa"/>
            <w:gridSpan w:val="2"/>
          </w:tcPr>
          <w:p w14:paraId="1F25D104" w14:textId="77777777"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5.1. Sutarčiai taikomas kainos apskaičiavimo būdas</w:t>
            </w:r>
          </w:p>
        </w:tc>
        <w:tc>
          <w:tcPr>
            <w:tcW w:w="6441" w:type="dxa"/>
            <w:gridSpan w:val="2"/>
          </w:tcPr>
          <w:p w14:paraId="30D674EE" w14:textId="44805835" w:rsidR="00027B83" w:rsidRPr="008258E0" w:rsidRDefault="004377C1" w:rsidP="21E1874E">
            <w:pPr>
              <w:jc w:val="both"/>
              <w:rPr>
                <w:rFonts w:asciiTheme="minorHAnsi" w:hAnsiTheme="minorHAnsi" w:cstheme="minorBidi"/>
                <w:kern w:val="2"/>
              </w:rPr>
            </w:pPr>
            <w:r w:rsidRPr="21E1874E">
              <w:rPr>
                <w:rFonts w:asciiTheme="minorHAnsi" w:hAnsiTheme="minorHAnsi" w:cstheme="minorBidi"/>
                <w:kern w:val="2"/>
              </w:rPr>
              <w:t>V</w:t>
            </w:r>
            <w:r w:rsidR="000B0897" w:rsidRPr="21E1874E">
              <w:rPr>
                <w:rFonts w:asciiTheme="minorHAnsi" w:hAnsiTheme="minorHAnsi" w:cstheme="minorBidi"/>
                <w:kern w:val="2"/>
              </w:rPr>
              <w:t>adovaujantis Kainodaros taisyklių nustatymo metodika, patvirtinta Viešųjų pirkimų tarnybos direktoriaus 2017 m. birželio 28 d. įsakymu Nr. 1S-95 „Dėl Kainodaros taisyklių nustatymo metodikos patvirtinimo</w:t>
            </w:r>
            <w:r w:rsidR="00F34A2B" w:rsidRPr="21E1874E">
              <w:rPr>
                <w:rFonts w:asciiTheme="minorHAnsi" w:hAnsiTheme="minorHAnsi" w:cstheme="minorBidi"/>
                <w:kern w:val="2"/>
              </w:rPr>
              <w:t xml:space="preserve">“ </w:t>
            </w:r>
            <w:r w:rsidRPr="00A6164C">
              <w:rPr>
                <w:rFonts w:asciiTheme="minorHAnsi" w:hAnsiTheme="minorHAnsi" w:cstheme="minorBidi"/>
                <w:kern w:val="2"/>
              </w:rPr>
              <w:t>Sutarčiai</w:t>
            </w:r>
            <w:r w:rsidR="684AE524" w:rsidRPr="00A6164C">
              <w:rPr>
                <w:rFonts w:asciiTheme="minorHAnsi" w:hAnsiTheme="minorHAnsi" w:cstheme="minorBidi"/>
                <w:kern w:val="2"/>
              </w:rPr>
              <w:t xml:space="preserve"> </w:t>
            </w:r>
            <w:r w:rsidRPr="00A6164C">
              <w:rPr>
                <w:rFonts w:asciiTheme="minorHAnsi" w:hAnsiTheme="minorHAnsi" w:cstheme="minorBidi"/>
                <w:kern w:val="2"/>
              </w:rPr>
              <w:t>taikoma</w:t>
            </w:r>
            <w:r w:rsidRPr="21E1874E">
              <w:rPr>
                <w:rFonts w:asciiTheme="minorHAnsi" w:hAnsiTheme="minorHAnsi" w:cstheme="minorBidi"/>
                <w:kern w:val="2"/>
              </w:rPr>
              <w:t xml:space="preserve"> </w:t>
            </w:r>
            <w:r w:rsidRPr="21E1874E">
              <w:rPr>
                <w:rFonts w:asciiTheme="minorHAnsi" w:hAnsiTheme="minorHAnsi" w:cstheme="minorBidi"/>
                <w:b/>
                <w:bCs/>
                <w:i/>
                <w:iCs/>
                <w:kern w:val="2"/>
              </w:rPr>
              <w:t>m</w:t>
            </w:r>
            <w:r w:rsidR="000B0897" w:rsidRPr="21E1874E">
              <w:rPr>
                <w:rFonts w:asciiTheme="minorHAnsi" w:hAnsiTheme="minorHAnsi" w:cstheme="minorBidi"/>
                <w:b/>
                <w:bCs/>
                <w:i/>
                <w:iCs/>
                <w:kern w:val="2"/>
              </w:rPr>
              <w:t>išri kainodara</w:t>
            </w:r>
            <w:r w:rsidR="00A80316" w:rsidRPr="21E1874E">
              <w:rPr>
                <w:rFonts w:asciiTheme="minorHAnsi" w:hAnsiTheme="minorHAnsi" w:cstheme="minorBidi"/>
                <w:kern w:val="2"/>
              </w:rPr>
              <w:t>:</w:t>
            </w:r>
          </w:p>
          <w:p w14:paraId="2E509B90" w14:textId="0C10AA61" w:rsidR="00A80316" w:rsidRPr="008258E0" w:rsidRDefault="00A80316" w:rsidP="00A80316">
            <w:pPr>
              <w:tabs>
                <w:tab w:val="left" w:pos="567"/>
                <w:tab w:val="left" w:pos="851"/>
                <w:tab w:val="left" w:pos="992"/>
                <w:tab w:val="left" w:pos="1134"/>
              </w:tabs>
              <w:jc w:val="both"/>
              <w:textAlignment w:val="center"/>
              <w:rPr>
                <w:rFonts w:asciiTheme="minorHAnsi" w:eastAsia="Calibri" w:hAnsiTheme="minorHAnsi" w:cstheme="minorHAnsi"/>
                <w:szCs w:val="24"/>
              </w:rPr>
            </w:pPr>
            <w:r w:rsidRPr="008258E0">
              <w:rPr>
                <w:rFonts w:asciiTheme="minorHAnsi" w:hAnsiTheme="minorHAnsi" w:cstheme="minorHAnsi"/>
                <w:szCs w:val="24"/>
              </w:rPr>
              <w:t xml:space="preserve">- </w:t>
            </w:r>
            <w:r w:rsidRPr="008258E0">
              <w:rPr>
                <w:rFonts w:asciiTheme="minorHAnsi" w:hAnsiTheme="minorHAnsi" w:cstheme="minorHAnsi"/>
                <w:i/>
                <w:iCs/>
                <w:szCs w:val="24"/>
              </w:rPr>
              <w:t>fiksuotos kainos</w:t>
            </w:r>
            <w:r w:rsidRPr="008258E0">
              <w:rPr>
                <w:rFonts w:asciiTheme="minorHAnsi" w:hAnsiTheme="minorHAnsi" w:cstheme="minorHAnsi"/>
                <w:szCs w:val="24"/>
              </w:rPr>
              <w:t xml:space="preserve">: </w:t>
            </w:r>
            <w:r w:rsidR="007E7FDD" w:rsidRPr="008258E0">
              <w:rPr>
                <w:rFonts w:asciiTheme="minorHAnsi" w:eastAsia="Calibri" w:hAnsiTheme="minorHAnsi" w:cstheme="minorHAnsi"/>
                <w:szCs w:val="24"/>
              </w:rPr>
              <w:t xml:space="preserve">Statinių gyvavimo ciklo informacinės sistemos (SGC IS) sukūrimo </w:t>
            </w:r>
            <w:r w:rsidR="00494FE7" w:rsidRPr="008258E0">
              <w:rPr>
                <w:rFonts w:asciiTheme="minorHAnsi" w:eastAsia="Calibri" w:hAnsiTheme="minorHAnsi" w:cstheme="minorHAnsi"/>
                <w:szCs w:val="24"/>
              </w:rPr>
              <w:t xml:space="preserve">paslaugos </w:t>
            </w:r>
            <w:r w:rsidRPr="008258E0">
              <w:rPr>
                <w:rFonts w:asciiTheme="minorHAnsi" w:eastAsia="Calibri" w:hAnsiTheme="minorHAnsi" w:cstheme="minorHAnsi"/>
                <w:szCs w:val="24"/>
              </w:rPr>
              <w:t>(</w:t>
            </w:r>
            <w:r w:rsidR="00B50503">
              <w:rPr>
                <w:rFonts w:asciiTheme="minorHAnsi" w:eastAsia="Calibri" w:hAnsiTheme="minorHAnsi" w:cstheme="minorHAnsi"/>
                <w:szCs w:val="24"/>
              </w:rPr>
              <w:t>Pasiūlymo</w:t>
            </w:r>
            <w:r w:rsidR="007B75C6" w:rsidRPr="008258E0">
              <w:rPr>
                <w:rFonts w:asciiTheme="minorHAnsi" w:eastAsia="Calibri" w:hAnsiTheme="minorHAnsi" w:cstheme="minorHAnsi"/>
                <w:szCs w:val="24"/>
              </w:rPr>
              <w:t xml:space="preserve"> </w:t>
            </w:r>
            <w:r w:rsidRPr="008258E0">
              <w:rPr>
                <w:rFonts w:asciiTheme="minorHAnsi" w:eastAsia="Calibri" w:hAnsiTheme="minorHAnsi" w:cstheme="minorHAnsi"/>
                <w:szCs w:val="24"/>
              </w:rPr>
              <w:t>1 lentelės</w:t>
            </w:r>
            <w:r w:rsidRPr="00B50503">
              <w:rPr>
                <w:rFonts w:asciiTheme="minorHAnsi" w:eastAsia="Calibri" w:hAnsiTheme="minorHAnsi" w:cstheme="minorHAnsi"/>
                <w:szCs w:val="24"/>
              </w:rPr>
              <w:t xml:space="preserve"> 1</w:t>
            </w:r>
            <w:r w:rsidR="00C5589A">
              <w:rPr>
                <w:rFonts w:asciiTheme="minorHAnsi" w:eastAsia="Calibri" w:hAnsiTheme="minorHAnsi" w:cstheme="minorHAnsi"/>
                <w:szCs w:val="24"/>
              </w:rPr>
              <w:t xml:space="preserve"> </w:t>
            </w:r>
            <w:r w:rsidR="00494FE7" w:rsidRPr="00B50503">
              <w:rPr>
                <w:rFonts w:asciiTheme="minorHAnsi" w:eastAsia="Calibri" w:hAnsiTheme="minorHAnsi" w:cstheme="minorHAnsi"/>
                <w:szCs w:val="24"/>
              </w:rPr>
              <w:t>p.</w:t>
            </w:r>
            <w:r w:rsidRPr="00B50503">
              <w:rPr>
                <w:rFonts w:asciiTheme="minorHAnsi" w:eastAsia="Calibri" w:hAnsiTheme="minorHAnsi" w:cstheme="minorHAnsi"/>
                <w:szCs w:val="24"/>
              </w:rPr>
              <w:t>);</w:t>
            </w:r>
          </w:p>
          <w:p w14:paraId="06D17865" w14:textId="2509B68B" w:rsidR="00A80316" w:rsidRPr="008258E0" w:rsidRDefault="00A80316" w:rsidP="00A80316">
            <w:pPr>
              <w:jc w:val="both"/>
              <w:rPr>
                <w:rFonts w:asciiTheme="minorHAnsi" w:hAnsiTheme="minorHAnsi" w:cstheme="minorHAnsi"/>
                <w:kern w:val="2"/>
                <w:szCs w:val="24"/>
              </w:rPr>
            </w:pPr>
            <w:r w:rsidRPr="008258E0">
              <w:rPr>
                <w:rFonts w:asciiTheme="minorHAnsi" w:hAnsiTheme="minorHAnsi" w:cstheme="minorHAnsi"/>
                <w:i/>
                <w:iCs/>
                <w:szCs w:val="24"/>
              </w:rPr>
              <w:t>fiksuoto įkainio</w:t>
            </w:r>
            <w:r w:rsidRPr="008258E0">
              <w:rPr>
                <w:rFonts w:asciiTheme="minorHAnsi" w:hAnsiTheme="minorHAnsi" w:cstheme="minorHAnsi"/>
                <w:szCs w:val="24"/>
              </w:rPr>
              <w:t xml:space="preserve"> – </w:t>
            </w:r>
            <w:r w:rsidR="00235A3B" w:rsidRPr="008258E0">
              <w:rPr>
                <w:rFonts w:asciiTheme="minorHAnsi" w:eastAsia="Calibri" w:hAnsiTheme="minorHAnsi" w:cstheme="minorHAnsi"/>
                <w:szCs w:val="24"/>
              </w:rPr>
              <w:t xml:space="preserve">Pastatų duomenų banko informacinės sistemos (PDB IS) modernizavimo </w:t>
            </w:r>
            <w:r w:rsidR="00CB4CCC" w:rsidRPr="008258E0">
              <w:rPr>
                <w:rFonts w:asciiTheme="minorHAnsi" w:eastAsia="Calibri" w:hAnsiTheme="minorHAnsi" w:cstheme="minorHAnsi"/>
                <w:szCs w:val="24"/>
              </w:rPr>
              <w:t xml:space="preserve">ir papildomos </w:t>
            </w:r>
            <w:r w:rsidR="003D7C22" w:rsidRPr="003D7C22">
              <w:rPr>
                <w:rFonts w:asciiTheme="minorHAnsi" w:eastAsia="Calibri" w:hAnsiTheme="minorHAnsi" w:cstheme="minorHAnsi"/>
                <w:szCs w:val="24"/>
              </w:rPr>
              <w:t>SGC IT sukūrimo</w:t>
            </w:r>
            <w:r w:rsidR="00BA3D4E">
              <w:rPr>
                <w:rFonts w:asciiTheme="minorHAnsi" w:eastAsia="Calibri" w:hAnsiTheme="minorHAnsi" w:cstheme="minorHAnsi"/>
                <w:szCs w:val="24"/>
              </w:rPr>
              <w:t xml:space="preserve"> </w:t>
            </w:r>
            <w:r w:rsidR="00235A3B" w:rsidRPr="008258E0">
              <w:rPr>
                <w:rFonts w:asciiTheme="minorHAnsi" w:eastAsia="Calibri" w:hAnsiTheme="minorHAnsi" w:cstheme="minorHAnsi"/>
                <w:szCs w:val="24"/>
              </w:rPr>
              <w:t>paslaug</w:t>
            </w:r>
            <w:r w:rsidR="00CB4CCC" w:rsidRPr="008258E0">
              <w:rPr>
                <w:rFonts w:asciiTheme="minorHAnsi" w:eastAsia="Calibri" w:hAnsiTheme="minorHAnsi" w:cstheme="minorHAnsi"/>
                <w:szCs w:val="24"/>
              </w:rPr>
              <w:t>o</w:t>
            </w:r>
            <w:r w:rsidR="00235A3B" w:rsidRPr="008258E0">
              <w:rPr>
                <w:rFonts w:asciiTheme="minorHAnsi" w:eastAsia="Calibri" w:hAnsiTheme="minorHAnsi" w:cstheme="minorHAnsi"/>
                <w:szCs w:val="24"/>
              </w:rPr>
              <w:t>s</w:t>
            </w:r>
            <w:r w:rsidRPr="008258E0">
              <w:rPr>
                <w:rFonts w:asciiTheme="minorHAnsi" w:hAnsiTheme="minorHAnsi" w:cstheme="minorHAnsi"/>
                <w:szCs w:val="24"/>
              </w:rPr>
              <w:t xml:space="preserve"> </w:t>
            </w:r>
            <w:r w:rsidRPr="008258E0">
              <w:rPr>
                <w:rFonts w:asciiTheme="minorHAnsi" w:eastAsia="Calibri" w:hAnsiTheme="minorHAnsi" w:cstheme="minorHAnsi"/>
                <w:szCs w:val="24"/>
              </w:rPr>
              <w:t>(</w:t>
            </w:r>
            <w:r w:rsidR="00BA3D4E" w:rsidRPr="00BA3D4E">
              <w:rPr>
                <w:rFonts w:asciiTheme="minorHAnsi" w:eastAsia="Calibri" w:hAnsiTheme="minorHAnsi" w:cstheme="minorHAnsi"/>
                <w:szCs w:val="24"/>
              </w:rPr>
              <w:t>P</w:t>
            </w:r>
            <w:r w:rsidR="007B75C6" w:rsidRPr="00BA3D4E">
              <w:rPr>
                <w:rFonts w:asciiTheme="minorHAnsi" w:eastAsia="Calibri" w:hAnsiTheme="minorHAnsi" w:cstheme="minorHAnsi"/>
                <w:szCs w:val="24"/>
              </w:rPr>
              <w:t>asiūlym</w:t>
            </w:r>
            <w:r w:rsidR="00BA3D4E" w:rsidRPr="00BA3D4E">
              <w:rPr>
                <w:rFonts w:asciiTheme="minorHAnsi" w:eastAsia="Calibri" w:hAnsiTheme="minorHAnsi" w:cstheme="minorHAnsi"/>
                <w:szCs w:val="24"/>
              </w:rPr>
              <w:t>o</w:t>
            </w:r>
            <w:r w:rsidR="007B75C6" w:rsidRPr="00BA3D4E">
              <w:rPr>
                <w:rFonts w:asciiTheme="minorHAnsi" w:eastAsia="Calibri" w:hAnsiTheme="minorHAnsi" w:cstheme="minorHAnsi"/>
                <w:szCs w:val="24"/>
              </w:rPr>
              <w:t xml:space="preserve"> </w:t>
            </w:r>
            <w:r w:rsidRPr="00BA3D4E">
              <w:rPr>
                <w:rFonts w:asciiTheme="minorHAnsi" w:eastAsia="Calibri" w:hAnsiTheme="minorHAnsi" w:cstheme="minorHAnsi"/>
                <w:szCs w:val="24"/>
              </w:rPr>
              <w:t xml:space="preserve">1 lentelės </w:t>
            </w:r>
            <w:r w:rsidR="00CB4CCC" w:rsidRPr="00BA3D4E">
              <w:rPr>
                <w:rFonts w:asciiTheme="minorHAnsi" w:eastAsia="Calibri" w:hAnsiTheme="minorHAnsi" w:cstheme="minorHAnsi"/>
                <w:szCs w:val="24"/>
              </w:rPr>
              <w:t>2</w:t>
            </w:r>
            <w:r w:rsidR="003F030D" w:rsidRPr="00BA3D4E">
              <w:rPr>
                <w:rFonts w:asciiTheme="minorHAnsi" w:eastAsia="Calibri" w:hAnsiTheme="minorHAnsi" w:cstheme="minorHAnsi"/>
                <w:szCs w:val="24"/>
              </w:rPr>
              <w:t>.1</w:t>
            </w:r>
            <w:r w:rsidR="00AF4ABE" w:rsidRPr="00BA3D4E">
              <w:rPr>
                <w:rFonts w:asciiTheme="minorHAnsi" w:eastAsia="Calibri" w:hAnsiTheme="minorHAnsi" w:cstheme="minorHAnsi"/>
                <w:szCs w:val="24"/>
              </w:rPr>
              <w:t>.</w:t>
            </w:r>
            <w:r w:rsidR="00CB4CCC" w:rsidRPr="00BA3D4E">
              <w:rPr>
                <w:rFonts w:asciiTheme="minorHAnsi" w:eastAsia="Calibri" w:hAnsiTheme="minorHAnsi" w:cstheme="minorHAnsi"/>
                <w:szCs w:val="24"/>
              </w:rPr>
              <w:t>-</w:t>
            </w:r>
            <w:r w:rsidR="00AF4ABE" w:rsidRPr="00BA3D4E">
              <w:rPr>
                <w:rFonts w:asciiTheme="minorHAnsi" w:eastAsia="Calibri" w:hAnsiTheme="minorHAnsi" w:cstheme="minorHAnsi"/>
                <w:szCs w:val="24"/>
              </w:rPr>
              <w:t>2.2.</w:t>
            </w:r>
            <w:r w:rsidRPr="00BA3D4E">
              <w:rPr>
                <w:rFonts w:asciiTheme="minorHAnsi" w:eastAsia="Calibri" w:hAnsiTheme="minorHAnsi" w:cstheme="minorHAnsi"/>
                <w:szCs w:val="24"/>
              </w:rPr>
              <w:t xml:space="preserve"> p.)</w:t>
            </w:r>
            <w:r w:rsidRPr="00BA3D4E">
              <w:rPr>
                <w:rFonts w:asciiTheme="minorHAnsi" w:hAnsiTheme="minorHAnsi" w:cstheme="minorHAnsi"/>
                <w:szCs w:val="24"/>
              </w:rPr>
              <w:t>.</w:t>
            </w:r>
          </w:p>
        </w:tc>
      </w:tr>
      <w:tr w:rsidR="00027B83" w:rsidRPr="008258E0" w14:paraId="68E70075" w14:textId="77777777" w:rsidTr="34D53D8A">
        <w:trPr>
          <w:trHeight w:val="300"/>
        </w:trPr>
        <w:tc>
          <w:tcPr>
            <w:tcW w:w="3094" w:type="dxa"/>
            <w:gridSpan w:val="2"/>
          </w:tcPr>
          <w:p w14:paraId="54BAD89E" w14:textId="59680F21" w:rsidR="00027B83" w:rsidRPr="008258E0" w:rsidRDefault="000B0897" w:rsidP="00A80316">
            <w:pPr>
              <w:jc w:val="both"/>
              <w:rPr>
                <w:rFonts w:asciiTheme="minorHAnsi" w:hAnsiTheme="minorHAnsi" w:cstheme="minorHAnsi"/>
                <w:kern w:val="2"/>
                <w:szCs w:val="24"/>
              </w:rPr>
            </w:pPr>
            <w:r w:rsidRPr="008258E0">
              <w:rPr>
                <w:rFonts w:asciiTheme="minorHAnsi" w:hAnsiTheme="minorHAnsi" w:cstheme="minorHAnsi"/>
                <w:b/>
                <w:kern w:val="2"/>
                <w:szCs w:val="24"/>
              </w:rPr>
              <w:t xml:space="preserve">5.2. Pradinės Sutarties vertė ir Sutarties kaina, kai taikoma </w:t>
            </w:r>
            <w:r w:rsidRPr="008258E0">
              <w:rPr>
                <w:rFonts w:asciiTheme="minorHAnsi" w:hAnsiTheme="minorHAnsi" w:cstheme="minorHAnsi"/>
                <w:b/>
                <w:kern w:val="2"/>
                <w:szCs w:val="24"/>
                <w:u w:val="single"/>
              </w:rPr>
              <w:t>mišri</w:t>
            </w:r>
            <w:r w:rsidRPr="008258E0">
              <w:rPr>
                <w:rFonts w:asciiTheme="minorHAnsi" w:hAnsiTheme="minorHAnsi" w:cstheme="minorHAnsi"/>
                <w:b/>
                <w:kern w:val="2"/>
                <w:szCs w:val="24"/>
              </w:rPr>
              <w:t xml:space="preserve"> kainodara</w:t>
            </w:r>
          </w:p>
        </w:tc>
        <w:tc>
          <w:tcPr>
            <w:tcW w:w="6441" w:type="dxa"/>
            <w:gridSpan w:val="2"/>
          </w:tcPr>
          <w:p w14:paraId="451A028A" w14:textId="42DC1758" w:rsidR="00905362" w:rsidRPr="00F37712" w:rsidRDefault="00905362" w:rsidP="66DA1BD7">
            <w:pPr>
              <w:jc w:val="both"/>
              <w:rPr>
                <w:rFonts w:asciiTheme="minorHAnsi" w:hAnsiTheme="minorHAnsi" w:cstheme="minorBidi"/>
                <w:kern w:val="2"/>
              </w:rPr>
            </w:pPr>
            <w:r w:rsidRPr="00F37712">
              <w:rPr>
                <w:rFonts w:asciiTheme="minorHAnsi" w:hAnsiTheme="minorHAnsi" w:cstheme="minorBidi"/>
                <w:kern w:val="2"/>
              </w:rPr>
              <w:t xml:space="preserve">Pradinės Sutarties vertė yra </w:t>
            </w:r>
            <w:r w:rsidRPr="00F37712">
              <w:rPr>
                <w:rFonts w:asciiTheme="minorHAnsi" w:hAnsiTheme="minorHAnsi" w:cstheme="minorBidi"/>
                <w:color w:val="4472C4"/>
                <w:kern w:val="2"/>
              </w:rPr>
              <w:t>(</w:t>
            </w:r>
            <w:r w:rsidRPr="00F37712">
              <w:rPr>
                <w:rFonts w:asciiTheme="minorHAnsi" w:hAnsiTheme="minorHAnsi" w:cstheme="minorBidi"/>
                <w:i/>
                <w:iCs/>
                <w:color w:val="4472C4"/>
                <w:kern w:val="2"/>
              </w:rPr>
              <w:t>nurodyti sumą skaičiais</w:t>
            </w:r>
            <w:r w:rsidRPr="00F37712">
              <w:rPr>
                <w:rFonts w:asciiTheme="minorHAnsi" w:hAnsiTheme="minorHAnsi" w:cstheme="minorBidi"/>
                <w:color w:val="4472C4"/>
                <w:kern w:val="2"/>
              </w:rPr>
              <w:t>)</w:t>
            </w:r>
            <w:r w:rsidRPr="00F37712">
              <w:rPr>
                <w:rFonts w:asciiTheme="minorHAnsi" w:hAnsiTheme="minorHAnsi" w:cstheme="minorBidi"/>
                <w:kern w:val="2"/>
              </w:rPr>
              <w:t xml:space="preserve"> Eur </w:t>
            </w:r>
            <w:r w:rsidRPr="00F37712">
              <w:rPr>
                <w:rFonts w:asciiTheme="minorHAnsi" w:hAnsiTheme="minorHAnsi" w:cstheme="minorBidi"/>
                <w:color w:val="4472C4"/>
                <w:kern w:val="2"/>
              </w:rPr>
              <w:t>(</w:t>
            </w:r>
            <w:r w:rsidRPr="00F37712">
              <w:rPr>
                <w:rFonts w:asciiTheme="minorHAnsi" w:hAnsiTheme="minorHAnsi" w:cstheme="minorBidi"/>
                <w:i/>
                <w:iCs/>
                <w:color w:val="4472C4"/>
                <w:kern w:val="2"/>
              </w:rPr>
              <w:t>nurodyti sumą žodžiais</w:t>
            </w:r>
            <w:r w:rsidRPr="00F37712">
              <w:rPr>
                <w:rFonts w:asciiTheme="minorHAnsi" w:hAnsiTheme="minorHAnsi" w:cstheme="minorBidi"/>
                <w:color w:val="4472C4"/>
                <w:kern w:val="2"/>
              </w:rPr>
              <w:t>)</w:t>
            </w:r>
            <w:r w:rsidRPr="00F37712">
              <w:rPr>
                <w:rFonts w:asciiTheme="minorHAnsi" w:hAnsiTheme="minorHAnsi" w:cstheme="minorBidi"/>
                <w:kern w:val="2"/>
              </w:rPr>
              <w:t xml:space="preserve"> be PVM.</w:t>
            </w:r>
          </w:p>
          <w:p w14:paraId="11E04D70" w14:textId="77777777" w:rsidR="00905362" w:rsidRPr="00F37712" w:rsidRDefault="00905362" w:rsidP="66DA1BD7">
            <w:pPr>
              <w:jc w:val="both"/>
              <w:rPr>
                <w:rFonts w:asciiTheme="minorHAnsi" w:hAnsiTheme="minorHAnsi" w:cstheme="minorBidi"/>
                <w:kern w:val="2"/>
              </w:rPr>
            </w:pPr>
            <w:r w:rsidRPr="00F37712">
              <w:rPr>
                <w:rFonts w:asciiTheme="minorHAnsi" w:hAnsiTheme="minorHAnsi" w:cstheme="minorBidi"/>
                <w:kern w:val="2"/>
              </w:rPr>
              <w:lastRenderedPageBreak/>
              <w:t xml:space="preserve">PVM sudaro </w:t>
            </w:r>
            <w:r w:rsidRPr="00F37712">
              <w:rPr>
                <w:rFonts w:asciiTheme="minorHAnsi" w:hAnsiTheme="minorHAnsi" w:cstheme="minorBidi"/>
                <w:color w:val="4472C4"/>
                <w:kern w:val="2"/>
              </w:rPr>
              <w:t>(</w:t>
            </w:r>
            <w:r w:rsidRPr="00F37712">
              <w:rPr>
                <w:rFonts w:asciiTheme="minorHAnsi" w:hAnsiTheme="minorHAnsi" w:cstheme="minorBidi"/>
                <w:i/>
                <w:iCs/>
                <w:color w:val="4472C4"/>
                <w:kern w:val="2"/>
              </w:rPr>
              <w:t>nurodyti sumą skaičiais</w:t>
            </w:r>
            <w:r w:rsidRPr="00F37712">
              <w:rPr>
                <w:rFonts w:asciiTheme="minorHAnsi" w:hAnsiTheme="minorHAnsi" w:cstheme="minorBidi"/>
                <w:color w:val="4472C4"/>
                <w:kern w:val="2"/>
              </w:rPr>
              <w:t>)</w:t>
            </w:r>
            <w:r w:rsidRPr="00F37712">
              <w:rPr>
                <w:rFonts w:asciiTheme="minorHAnsi" w:hAnsiTheme="minorHAnsi" w:cstheme="minorBidi"/>
                <w:kern w:val="2"/>
              </w:rPr>
              <w:t xml:space="preserve"> Eur </w:t>
            </w:r>
            <w:r w:rsidRPr="00F37712">
              <w:rPr>
                <w:rFonts w:asciiTheme="minorHAnsi" w:hAnsiTheme="minorHAnsi" w:cstheme="minorBidi"/>
                <w:color w:val="4472C4"/>
                <w:kern w:val="2"/>
              </w:rPr>
              <w:t>(</w:t>
            </w:r>
            <w:r w:rsidRPr="00F37712">
              <w:rPr>
                <w:rFonts w:asciiTheme="minorHAnsi" w:hAnsiTheme="minorHAnsi" w:cstheme="minorBidi"/>
                <w:i/>
                <w:iCs/>
                <w:color w:val="4472C4"/>
                <w:kern w:val="2"/>
              </w:rPr>
              <w:t>nurodyti sumą žodžiais</w:t>
            </w:r>
            <w:r w:rsidRPr="00F37712">
              <w:rPr>
                <w:rFonts w:asciiTheme="minorHAnsi" w:hAnsiTheme="minorHAnsi" w:cstheme="minorBidi"/>
                <w:color w:val="4472C4"/>
                <w:kern w:val="2"/>
              </w:rPr>
              <w:t>)</w:t>
            </w:r>
            <w:r w:rsidRPr="00F37712">
              <w:rPr>
                <w:rFonts w:asciiTheme="minorHAnsi" w:hAnsiTheme="minorHAnsi" w:cstheme="minorBidi"/>
                <w:kern w:val="2"/>
              </w:rPr>
              <w:t>.</w:t>
            </w:r>
          </w:p>
          <w:p w14:paraId="65078B57" w14:textId="77777777" w:rsidR="00905362" w:rsidRPr="00F37712" w:rsidRDefault="00905362" w:rsidP="66DA1BD7">
            <w:pPr>
              <w:jc w:val="both"/>
              <w:rPr>
                <w:rFonts w:asciiTheme="minorHAnsi" w:hAnsiTheme="minorHAnsi" w:cstheme="minorBidi"/>
                <w:kern w:val="2"/>
              </w:rPr>
            </w:pPr>
            <w:r w:rsidRPr="00F37712">
              <w:rPr>
                <w:rFonts w:asciiTheme="minorHAnsi" w:hAnsiTheme="minorHAnsi" w:cstheme="minorBidi"/>
                <w:kern w:val="2"/>
              </w:rPr>
              <w:t xml:space="preserve">Sutarties kaina yra </w:t>
            </w:r>
            <w:r w:rsidRPr="00F37712">
              <w:rPr>
                <w:rFonts w:asciiTheme="minorHAnsi" w:hAnsiTheme="minorHAnsi" w:cstheme="minorBidi"/>
                <w:color w:val="4472C4"/>
                <w:kern w:val="2"/>
              </w:rPr>
              <w:t>(</w:t>
            </w:r>
            <w:r w:rsidRPr="00F37712">
              <w:rPr>
                <w:rFonts w:asciiTheme="minorHAnsi" w:hAnsiTheme="minorHAnsi" w:cstheme="minorBidi"/>
                <w:i/>
                <w:iCs/>
                <w:color w:val="4472C4"/>
                <w:kern w:val="2"/>
              </w:rPr>
              <w:t>nurodyti sumą skaičiais</w:t>
            </w:r>
            <w:r w:rsidRPr="00F37712">
              <w:rPr>
                <w:rFonts w:asciiTheme="minorHAnsi" w:hAnsiTheme="minorHAnsi" w:cstheme="minorBidi"/>
                <w:color w:val="4472C4"/>
                <w:kern w:val="2"/>
              </w:rPr>
              <w:t>)</w:t>
            </w:r>
            <w:r w:rsidRPr="00F37712">
              <w:rPr>
                <w:rFonts w:asciiTheme="minorHAnsi" w:hAnsiTheme="minorHAnsi" w:cstheme="minorBidi"/>
                <w:kern w:val="2"/>
              </w:rPr>
              <w:t xml:space="preserve"> Eur </w:t>
            </w:r>
            <w:r w:rsidRPr="00F37712">
              <w:rPr>
                <w:rFonts w:asciiTheme="minorHAnsi" w:hAnsiTheme="minorHAnsi" w:cstheme="minorBidi"/>
                <w:color w:val="4472C4"/>
                <w:kern w:val="2"/>
              </w:rPr>
              <w:t>(</w:t>
            </w:r>
            <w:r w:rsidRPr="00F37712">
              <w:rPr>
                <w:rFonts w:asciiTheme="minorHAnsi" w:hAnsiTheme="minorHAnsi" w:cstheme="minorBidi"/>
                <w:i/>
                <w:iCs/>
                <w:color w:val="4472C4"/>
                <w:kern w:val="2"/>
              </w:rPr>
              <w:t>nurodyti sumą žodžiais</w:t>
            </w:r>
            <w:r w:rsidRPr="00F37712">
              <w:rPr>
                <w:rFonts w:asciiTheme="minorHAnsi" w:hAnsiTheme="minorHAnsi" w:cstheme="minorBidi"/>
                <w:color w:val="4472C4"/>
                <w:kern w:val="2"/>
              </w:rPr>
              <w:t>)</w:t>
            </w:r>
            <w:r w:rsidRPr="00F37712">
              <w:rPr>
                <w:rFonts w:asciiTheme="minorHAnsi" w:hAnsiTheme="minorHAnsi" w:cstheme="minorBidi"/>
                <w:kern w:val="2"/>
              </w:rPr>
              <w:t xml:space="preserve"> Eur su PVM.</w:t>
            </w:r>
          </w:p>
          <w:p w14:paraId="65FA0EE3" w14:textId="77777777" w:rsidR="00905362" w:rsidRPr="00F37712" w:rsidRDefault="00905362" w:rsidP="66DA1BD7">
            <w:pPr>
              <w:jc w:val="both"/>
              <w:rPr>
                <w:rFonts w:asciiTheme="minorHAnsi" w:hAnsiTheme="minorHAnsi" w:cstheme="minorBidi"/>
                <w:lang w:eastAsia="lt-LT"/>
              </w:rPr>
            </w:pPr>
          </w:p>
          <w:p w14:paraId="68DC9009" w14:textId="6E2D96AB" w:rsidR="00AD32CE" w:rsidRPr="00F37712" w:rsidRDefault="004960E5" w:rsidP="66DA1BD7">
            <w:pPr>
              <w:jc w:val="both"/>
              <w:rPr>
                <w:rFonts w:asciiTheme="minorHAnsi" w:hAnsiTheme="minorHAnsi" w:cstheme="minorBidi"/>
                <w:lang w:eastAsia="lt-LT"/>
              </w:rPr>
            </w:pPr>
            <w:r w:rsidRPr="00F37712">
              <w:rPr>
                <w:rFonts w:asciiTheme="minorHAnsi" w:hAnsiTheme="minorHAnsi" w:cstheme="minorBidi"/>
                <w:lang w:eastAsia="lt-LT"/>
              </w:rPr>
              <w:t xml:space="preserve">Šioje </w:t>
            </w:r>
            <w:r w:rsidR="00C957A9" w:rsidRPr="00F37712">
              <w:rPr>
                <w:rFonts w:asciiTheme="minorHAnsi" w:hAnsiTheme="minorHAnsi" w:cstheme="minorBidi"/>
                <w:lang w:eastAsia="lt-LT"/>
              </w:rPr>
              <w:t>Sutartyje Pradinės Sutarties vertė yra lygi laimėjusio tiekėjo pasiūlymo kainai be PVM, nurodytai už visą Sutartyje nurodytą perkamų paslaugų kiekį ir (ar) apimtį.</w:t>
            </w:r>
          </w:p>
          <w:p w14:paraId="7342FDBA" w14:textId="77777777" w:rsidR="00C957A9" w:rsidRPr="00F37712" w:rsidRDefault="00C957A9" w:rsidP="66DA1BD7">
            <w:pPr>
              <w:jc w:val="both"/>
              <w:rPr>
                <w:rFonts w:asciiTheme="minorHAnsi" w:hAnsiTheme="minorHAnsi" w:cstheme="minorBidi"/>
                <w:lang w:eastAsia="lt-LT"/>
              </w:rPr>
            </w:pPr>
          </w:p>
          <w:p w14:paraId="6E85B62B" w14:textId="77777777" w:rsidR="00AD32CE" w:rsidRPr="00F37712" w:rsidRDefault="00AD32CE" w:rsidP="66DA1BD7">
            <w:pPr>
              <w:jc w:val="both"/>
              <w:rPr>
                <w:rFonts w:asciiTheme="minorHAnsi" w:hAnsiTheme="minorHAnsi" w:cstheme="minorBidi"/>
                <w:lang w:eastAsia="lt-LT"/>
              </w:rPr>
            </w:pPr>
            <w:r w:rsidRPr="00F37712">
              <w:rPr>
                <w:rFonts w:asciiTheme="minorHAnsi" w:hAnsiTheme="minorHAnsi" w:cstheme="minorBidi"/>
                <w:lang w:eastAsia="lt-LT"/>
              </w:rPr>
              <w:t xml:space="preserve">Sutarties kainą sudaro: </w:t>
            </w:r>
          </w:p>
          <w:p w14:paraId="1AAA82DD" w14:textId="29D6F2D1" w:rsidR="00AD32CE" w:rsidRPr="00F37712" w:rsidRDefault="00AD32CE" w:rsidP="66DA1BD7">
            <w:pPr>
              <w:jc w:val="both"/>
              <w:rPr>
                <w:rFonts w:asciiTheme="minorHAnsi" w:hAnsiTheme="minorHAnsi" w:cstheme="minorBidi"/>
                <w:lang w:eastAsia="lt-LT"/>
              </w:rPr>
            </w:pPr>
            <w:r w:rsidRPr="00F37712">
              <w:rPr>
                <w:rFonts w:asciiTheme="minorHAnsi" w:hAnsiTheme="minorHAnsi" w:cstheme="minorBidi"/>
                <w:lang w:eastAsia="lt-LT"/>
              </w:rPr>
              <w:t>Fiksuota kaina</w:t>
            </w:r>
            <w:r w:rsidR="009E6E6A" w:rsidRPr="00F37712">
              <w:rPr>
                <w:rFonts w:asciiTheme="minorHAnsi" w:hAnsiTheme="minorHAnsi" w:cstheme="minorBidi"/>
                <w:lang w:eastAsia="lt-LT"/>
              </w:rPr>
              <w:t xml:space="preserve"> </w:t>
            </w:r>
            <w:r w:rsidR="008D34FC" w:rsidRPr="00F37712">
              <w:rPr>
                <w:rFonts w:asciiTheme="minorHAnsi" w:hAnsiTheme="minorHAnsi" w:cstheme="minorBidi"/>
                <w:color w:val="4472C4"/>
                <w:kern w:val="2"/>
              </w:rPr>
              <w:t>(</w:t>
            </w:r>
            <w:r w:rsidR="008D34FC" w:rsidRPr="00F37712">
              <w:rPr>
                <w:rFonts w:asciiTheme="minorHAnsi" w:hAnsiTheme="minorHAnsi" w:cstheme="minorBidi"/>
                <w:i/>
                <w:iCs/>
                <w:color w:val="4472C4"/>
                <w:kern w:val="2"/>
              </w:rPr>
              <w:t>nurodyti sumą skaičiais</w:t>
            </w:r>
            <w:r w:rsidR="008D34FC" w:rsidRPr="00F37712">
              <w:rPr>
                <w:rFonts w:asciiTheme="minorHAnsi" w:hAnsiTheme="minorHAnsi" w:cstheme="minorBidi"/>
                <w:color w:val="4472C4"/>
                <w:kern w:val="2"/>
              </w:rPr>
              <w:t>)</w:t>
            </w:r>
            <w:r w:rsidR="008D34FC" w:rsidRPr="00F37712">
              <w:rPr>
                <w:rFonts w:asciiTheme="minorHAnsi" w:hAnsiTheme="minorHAnsi" w:cstheme="minorBidi"/>
                <w:kern w:val="2"/>
              </w:rPr>
              <w:t xml:space="preserve"> </w:t>
            </w:r>
            <w:r w:rsidRPr="00F37712">
              <w:rPr>
                <w:rFonts w:asciiTheme="minorHAnsi" w:hAnsiTheme="minorHAnsi" w:cstheme="minorBidi"/>
                <w:lang w:eastAsia="lt-LT"/>
              </w:rPr>
              <w:t xml:space="preserve">Eur </w:t>
            </w:r>
            <w:r w:rsidR="00073A69" w:rsidRPr="00F37712">
              <w:rPr>
                <w:rFonts w:asciiTheme="minorHAnsi" w:hAnsiTheme="minorHAnsi" w:cstheme="minorBidi"/>
                <w:color w:val="4472C4"/>
                <w:kern w:val="2"/>
              </w:rPr>
              <w:t>(</w:t>
            </w:r>
            <w:r w:rsidR="00073A69" w:rsidRPr="00F37712">
              <w:rPr>
                <w:rFonts w:asciiTheme="minorHAnsi" w:hAnsiTheme="minorHAnsi" w:cstheme="minorBidi"/>
                <w:i/>
                <w:iCs/>
                <w:color w:val="4472C4"/>
                <w:kern w:val="2"/>
              </w:rPr>
              <w:t>nurodyti sumą žodžiais</w:t>
            </w:r>
            <w:r w:rsidR="00073A69" w:rsidRPr="00F37712">
              <w:rPr>
                <w:rFonts w:asciiTheme="minorHAnsi" w:hAnsiTheme="minorHAnsi" w:cstheme="minorBidi"/>
                <w:color w:val="4472C4"/>
                <w:kern w:val="2"/>
              </w:rPr>
              <w:t>)</w:t>
            </w:r>
            <w:r w:rsidRPr="00F37712">
              <w:rPr>
                <w:rFonts w:asciiTheme="minorHAnsi" w:hAnsiTheme="minorHAnsi" w:cstheme="minorBidi"/>
                <w:lang w:eastAsia="lt-LT"/>
              </w:rPr>
              <w:t xml:space="preserve"> </w:t>
            </w:r>
            <w:r w:rsidR="00E80793" w:rsidRPr="00F37712">
              <w:rPr>
                <w:rFonts w:asciiTheme="minorHAnsi" w:hAnsiTheme="minorHAnsi" w:cstheme="minorBidi"/>
                <w:lang w:eastAsia="lt-LT"/>
              </w:rPr>
              <w:t>be</w:t>
            </w:r>
            <w:r w:rsidRPr="00F37712">
              <w:rPr>
                <w:rFonts w:asciiTheme="minorHAnsi" w:hAnsiTheme="minorHAnsi" w:cstheme="minorBidi"/>
                <w:lang w:eastAsia="lt-LT"/>
              </w:rPr>
              <w:t xml:space="preserve"> PVM. PVM sudaro </w:t>
            </w:r>
            <w:r w:rsidR="009E6E6A" w:rsidRPr="00F37712">
              <w:rPr>
                <w:rFonts w:asciiTheme="minorHAnsi" w:hAnsiTheme="minorHAnsi" w:cstheme="minorBidi"/>
                <w:color w:val="4472C4"/>
                <w:kern w:val="2"/>
              </w:rPr>
              <w:t>(</w:t>
            </w:r>
            <w:r w:rsidR="009E6E6A" w:rsidRPr="00F37712">
              <w:rPr>
                <w:rFonts w:asciiTheme="minorHAnsi" w:hAnsiTheme="minorHAnsi" w:cstheme="minorBidi"/>
                <w:i/>
                <w:iCs/>
                <w:color w:val="4472C4"/>
                <w:kern w:val="2"/>
              </w:rPr>
              <w:t>nurodyti sumą skaičiais</w:t>
            </w:r>
            <w:r w:rsidR="009E6E6A" w:rsidRPr="00F37712">
              <w:rPr>
                <w:rFonts w:asciiTheme="minorHAnsi" w:hAnsiTheme="minorHAnsi" w:cstheme="minorBidi"/>
                <w:color w:val="4472C4"/>
                <w:kern w:val="2"/>
              </w:rPr>
              <w:t>)</w:t>
            </w:r>
            <w:r w:rsidR="009E6E6A" w:rsidRPr="00F37712">
              <w:rPr>
                <w:rFonts w:asciiTheme="minorHAnsi" w:hAnsiTheme="minorHAnsi" w:cstheme="minorBidi"/>
                <w:kern w:val="2"/>
              </w:rPr>
              <w:t xml:space="preserve"> </w:t>
            </w:r>
            <w:r w:rsidRPr="00F37712">
              <w:rPr>
                <w:rFonts w:asciiTheme="minorHAnsi" w:hAnsiTheme="minorHAnsi" w:cstheme="minorBidi"/>
                <w:lang w:eastAsia="lt-LT"/>
              </w:rPr>
              <w:t xml:space="preserve">Eur </w:t>
            </w:r>
            <w:r w:rsidR="00073A69" w:rsidRPr="00F37712">
              <w:rPr>
                <w:rFonts w:asciiTheme="minorHAnsi" w:hAnsiTheme="minorHAnsi" w:cstheme="minorBidi"/>
                <w:color w:val="4472C4"/>
                <w:kern w:val="2"/>
              </w:rPr>
              <w:t>(</w:t>
            </w:r>
            <w:r w:rsidR="00073A69" w:rsidRPr="00F37712">
              <w:rPr>
                <w:rFonts w:asciiTheme="minorHAnsi" w:hAnsiTheme="minorHAnsi" w:cstheme="minorBidi"/>
                <w:i/>
                <w:iCs/>
                <w:color w:val="4472C4"/>
                <w:kern w:val="2"/>
              </w:rPr>
              <w:t>nurodyti sumą žodžiais</w:t>
            </w:r>
            <w:r w:rsidR="00073A69" w:rsidRPr="00F37712">
              <w:rPr>
                <w:rFonts w:asciiTheme="minorHAnsi" w:hAnsiTheme="minorHAnsi" w:cstheme="minorBidi"/>
                <w:color w:val="4472C4"/>
                <w:kern w:val="2"/>
              </w:rPr>
              <w:t>)</w:t>
            </w:r>
            <w:r w:rsidRPr="00F37712">
              <w:rPr>
                <w:rFonts w:asciiTheme="minorHAnsi" w:hAnsiTheme="minorHAnsi" w:cstheme="minorBidi"/>
                <w:lang w:eastAsia="lt-LT"/>
              </w:rPr>
              <w:t>.</w:t>
            </w:r>
            <w:r w:rsidR="0081706F" w:rsidRPr="00F37712">
              <w:rPr>
                <w:rFonts w:asciiTheme="minorHAnsi" w:hAnsiTheme="minorHAnsi" w:cstheme="minorBidi"/>
                <w:lang w:eastAsia="lt-LT"/>
              </w:rPr>
              <w:t xml:space="preserve"> </w:t>
            </w:r>
            <w:r w:rsidR="00AA5FE5" w:rsidRPr="00F37712">
              <w:rPr>
                <w:rFonts w:asciiTheme="minorHAnsi" w:hAnsiTheme="minorHAnsi" w:cstheme="minorBidi"/>
                <w:lang w:eastAsia="lt-LT"/>
              </w:rPr>
              <w:t xml:space="preserve">Fiksuota kaina </w:t>
            </w:r>
            <w:r w:rsidR="00AA5FE5" w:rsidRPr="00F37712">
              <w:rPr>
                <w:rFonts w:asciiTheme="minorHAnsi" w:hAnsiTheme="minorHAnsi" w:cstheme="minorBidi"/>
                <w:color w:val="4472C4"/>
                <w:kern w:val="2"/>
              </w:rPr>
              <w:t>(</w:t>
            </w:r>
            <w:r w:rsidR="00AA5FE5" w:rsidRPr="00F37712">
              <w:rPr>
                <w:rFonts w:asciiTheme="minorHAnsi" w:hAnsiTheme="minorHAnsi" w:cstheme="minorBidi"/>
                <w:i/>
                <w:iCs/>
                <w:color w:val="4472C4"/>
                <w:kern w:val="2"/>
              </w:rPr>
              <w:t>nurodyti sumą skaičiais</w:t>
            </w:r>
            <w:r w:rsidR="00AA5FE5" w:rsidRPr="00F37712">
              <w:rPr>
                <w:rFonts w:asciiTheme="minorHAnsi" w:hAnsiTheme="minorHAnsi" w:cstheme="minorBidi"/>
                <w:color w:val="4472C4"/>
                <w:kern w:val="2"/>
              </w:rPr>
              <w:t>)</w:t>
            </w:r>
            <w:r w:rsidR="00AA5FE5" w:rsidRPr="00F37712">
              <w:rPr>
                <w:rFonts w:asciiTheme="minorHAnsi" w:hAnsiTheme="minorHAnsi" w:cstheme="minorBidi"/>
                <w:kern w:val="2"/>
              </w:rPr>
              <w:t xml:space="preserve"> </w:t>
            </w:r>
            <w:r w:rsidR="00AA5FE5" w:rsidRPr="00F37712">
              <w:rPr>
                <w:rFonts w:asciiTheme="minorHAnsi" w:hAnsiTheme="minorHAnsi" w:cstheme="minorBidi"/>
                <w:lang w:eastAsia="lt-LT"/>
              </w:rPr>
              <w:t xml:space="preserve">Eur </w:t>
            </w:r>
            <w:r w:rsidR="00AA5FE5" w:rsidRPr="00F37712">
              <w:rPr>
                <w:rFonts w:asciiTheme="minorHAnsi" w:hAnsiTheme="minorHAnsi" w:cstheme="minorBidi"/>
                <w:color w:val="4472C4"/>
                <w:kern w:val="2"/>
              </w:rPr>
              <w:t>(</w:t>
            </w:r>
            <w:r w:rsidR="00AA5FE5" w:rsidRPr="00F37712">
              <w:rPr>
                <w:rFonts w:asciiTheme="minorHAnsi" w:hAnsiTheme="minorHAnsi" w:cstheme="minorBidi"/>
                <w:i/>
                <w:iCs/>
                <w:color w:val="4472C4"/>
                <w:kern w:val="2"/>
              </w:rPr>
              <w:t>nurodyti sumą žodžiais</w:t>
            </w:r>
            <w:r w:rsidR="00AA5FE5" w:rsidRPr="00F37712">
              <w:rPr>
                <w:rFonts w:asciiTheme="minorHAnsi" w:hAnsiTheme="minorHAnsi" w:cstheme="minorBidi"/>
                <w:color w:val="4472C4"/>
                <w:kern w:val="2"/>
              </w:rPr>
              <w:t>)</w:t>
            </w:r>
            <w:r w:rsidR="00AA5FE5" w:rsidRPr="00F37712">
              <w:rPr>
                <w:rFonts w:asciiTheme="minorHAnsi" w:hAnsiTheme="minorHAnsi" w:cstheme="minorBidi"/>
                <w:lang w:eastAsia="lt-LT"/>
              </w:rPr>
              <w:t xml:space="preserve"> su PVM.</w:t>
            </w:r>
          </w:p>
          <w:p w14:paraId="1A6B19DA" w14:textId="5D1430C8" w:rsidR="00AD32CE" w:rsidRPr="00F37712" w:rsidRDefault="00AD32CE" w:rsidP="66DA1BD7">
            <w:pPr>
              <w:jc w:val="both"/>
              <w:rPr>
                <w:rFonts w:asciiTheme="minorHAnsi" w:hAnsiTheme="minorHAnsi" w:cstheme="minorBidi"/>
                <w:b/>
                <w:bCs/>
                <w:color w:val="4472C4"/>
                <w:kern w:val="2"/>
              </w:rPr>
            </w:pPr>
            <w:r w:rsidRPr="00F37712">
              <w:rPr>
                <w:rFonts w:asciiTheme="minorHAnsi" w:hAnsiTheme="minorHAnsi" w:cstheme="minorBidi"/>
                <w:lang w:eastAsia="lt-LT"/>
              </w:rPr>
              <w:t>Fiksuotas įkainis</w:t>
            </w:r>
            <w:r w:rsidR="0081706F" w:rsidRPr="00F37712">
              <w:rPr>
                <w:rFonts w:asciiTheme="minorHAnsi" w:hAnsiTheme="minorHAnsi" w:cstheme="minorBidi"/>
                <w:lang w:eastAsia="lt-LT"/>
              </w:rPr>
              <w:t xml:space="preserve"> (</w:t>
            </w:r>
            <w:r w:rsidR="00E83BAA" w:rsidRPr="00F37712">
              <w:rPr>
                <w:rFonts w:asciiTheme="minorHAnsi" w:hAnsiTheme="minorHAnsi" w:cstheme="minorBidi"/>
                <w:lang w:eastAsia="lt-LT"/>
              </w:rPr>
              <w:t xml:space="preserve">visas </w:t>
            </w:r>
            <w:r w:rsidR="009352D0" w:rsidRPr="00F37712">
              <w:rPr>
                <w:rFonts w:asciiTheme="minorHAnsi" w:hAnsiTheme="minorHAnsi" w:cstheme="minorBidi"/>
                <w:lang w:eastAsia="lt-LT"/>
              </w:rPr>
              <w:t>maksimalus kiekis)</w:t>
            </w:r>
            <w:r w:rsidRPr="00F37712">
              <w:rPr>
                <w:rFonts w:asciiTheme="minorHAnsi" w:hAnsiTheme="minorHAnsi" w:cstheme="minorBidi"/>
                <w:lang w:eastAsia="lt-LT"/>
              </w:rPr>
              <w:t xml:space="preserve"> </w:t>
            </w:r>
            <w:r w:rsidR="009E6E6A" w:rsidRPr="00F37712">
              <w:rPr>
                <w:rFonts w:asciiTheme="minorHAnsi" w:hAnsiTheme="minorHAnsi" w:cstheme="minorBidi"/>
                <w:color w:val="4472C4"/>
                <w:kern w:val="2"/>
              </w:rPr>
              <w:t>(</w:t>
            </w:r>
            <w:r w:rsidR="009E6E6A" w:rsidRPr="00F37712">
              <w:rPr>
                <w:rFonts w:asciiTheme="minorHAnsi" w:hAnsiTheme="minorHAnsi" w:cstheme="minorBidi"/>
                <w:i/>
                <w:iCs/>
                <w:color w:val="4472C4"/>
                <w:kern w:val="2"/>
              </w:rPr>
              <w:t>nurodyti sumą skaičiais</w:t>
            </w:r>
            <w:r w:rsidR="009E6E6A" w:rsidRPr="00F37712">
              <w:rPr>
                <w:rFonts w:asciiTheme="minorHAnsi" w:hAnsiTheme="minorHAnsi" w:cstheme="minorBidi"/>
                <w:color w:val="4472C4"/>
                <w:kern w:val="2"/>
              </w:rPr>
              <w:t>)</w:t>
            </w:r>
            <w:r w:rsidRPr="00F37712">
              <w:rPr>
                <w:rFonts w:asciiTheme="minorHAnsi" w:hAnsiTheme="minorHAnsi" w:cstheme="minorBidi"/>
                <w:lang w:eastAsia="lt-LT"/>
              </w:rPr>
              <w:t xml:space="preserve"> Eur </w:t>
            </w:r>
            <w:r w:rsidR="009E6E6A" w:rsidRPr="00F37712">
              <w:rPr>
                <w:rFonts w:asciiTheme="minorHAnsi" w:hAnsiTheme="minorHAnsi" w:cstheme="minorBidi"/>
                <w:color w:val="4472C4"/>
                <w:kern w:val="2"/>
              </w:rPr>
              <w:t>(</w:t>
            </w:r>
            <w:r w:rsidR="009E6E6A" w:rsidRPr="00F37712">
              <w:rPr>
                <w:rFonts w:asciiTheme="minorHAnsi" w:hAnsiTheme="minorHAnsi" w:cstheme="minorBidi"/>
                <w:i/>
                <w:iCs/>
                <w:color w:val="4472C4"/>
                <w:kern w:val="2"/>
              </w:rPr>
              <w:t>nurodyti sumą žodžiais</w:t>
            </w:r>
            <w:r w:rsidR="009E6E6A" w:rsidRPr="00F37712">
              <w:rPr>
                <w:rFonts w:asciiTheme="minorHAnsi" w:hAnsiTheme="minorHAnsi" w:cstheme="minorBidi"/>
                <w:color w:val="4472C4"/>
                <w:kern w:val="2"/>
              </w:rPr>
              <w:t>)</w:t>
            </w:r>
            <w:r w:rsidRPr="00F37712">
              <w:rPr>
                <w:rFonts w:asciiTheme="minorHAnsi" w:hAnsiTheme="minorHAnsi" w:cstheme="minorBidi"/>
                <w:lang w:eastAsia="lt-LT"/>
              </w:rPr>
              <w:t xml:space="preserve"> </w:t>
            </w:r>
            <w:r w:rsidR="00E80793" w:rsidRPr="00F37712">
              <w:rPr>
                <w:rFonts w:asciiTheme="minorHAnsi" w:hAnsiTheme="minorHAnsi" w:cstheme="minorBidi"/>
                <w:lang w:eastAsia="lt-LT"/>
              </w:rPr>
              <w:t>be</w:t>
            </w:r>
            <w:r w:rsidRPr="00F37712">
              <w:rPr>
                <w:rFonts w:asciiTheme="minorHAnsi" w:hAnsiTheme="minorHAnsi" w:cstheme="minorBidi"/>
                <w:lang w:eastAsia="lt-LT"/>
              </w:rPr>
              <w:t xml:space="preserve"> PVM. PVM sudaro </w:t>
            </w:r>
            <w:r w:rsidR="009E6E6A" w:rsidRPr="00F37712">
              <w:rPr>
                <w:rFonts w:asciiTheme="minorHAnsi" w:hAnsiTheme="minorHAnsi" w:cstheme="minorBidi"/>
                <w:color w:val="4472C4"/>
                <w:kern w:val="2"/>
              </w:rPr>
              <w:t>(</w:t>
            </w:r>
            <w:r w:rsidR="009E6E6A" w:rsidRPr="00F37712">
              <w:rPr>
                <w:rFonts w:asciiTheme="minorHAnsi" w:hAnsiTheme="minorHAnsi" w:cstheme="minorBidi"/>
                <w:i/>
                <w:iCs/>
                <w:color w:val="4472C4"/>
                <w:kern w:val="2"/>
              </w:rPr>
              <w:t>nurodyti sumą skaičiais</w:t>
            </w:r>
            <w:r w:rsidR="009E6E6A" w:rsidRPr="00F37712">
              <w:rPr>
                <w:rFonts w:asciiTheme="minorHAnsi" w:hAnsiTheme="minorHAnsi" w:cstheme="minorBidi"/>
                <w:color w:val="4472C4"/>
                <w:kern w:val="2"/>
              </w:rPr>
              <w:t>)</w:t>
            </w:r>
            <w:r w:rsidRPr="00F37712">
              <w:rPr>
                <w:rFonts w:asciiTheme="minorHAnsi" w:hAnsiTheme="minorHAnsi" w:cstheme="minorBidi"/>
                <w:lang w:eastAsia="lt-LT"/>
              </w:rPr>
              <w:t xml:space="preserve"> Eur </w:t>
            </w:r>
            <w:r w:rsidR="009E6E6A" w:rsidRPr="00F37712">
              <w:rPr>
                <w:rFonts w:asciiTheme="minorHAnsi" w:hAnsiTheme="minorHAnsi" w:cstheme="minorBidi"/>
                <w:color w:val="4472C4"/>
                <w:kern w:val="2"/>
              </w:rPr>
              <w:t>(</w:t>
            </w:r>
            <w:r w:rsidR="009E6E6A" w:rsidRPr="00F37712">
              <w:rPr>
                <w:rFonts w:asciiTheme="minorHAnsi" w:hAnsiTheme="minorHAnsi" w:cstheme="minorBidi"/>
                <w:i/>
                <w:iCs/>
                <w:color w:val="4472C4"/>
                <w:kern w:val="2"/>
              </w:rPr>
              <w:t>nurodyti sumą žodžiais</w:t>
            </w:r>
            <w:r w:rsidR="009E6E6A" w:rsidRPr="00F37712">
              <w:rPr>
                <w:rFonts w:asciiTheme="minorHAnsi" w:hAnsiTheme="minorHAnsi" w:cstheme="minorBidi"/>
                <w:color w:val="4472C4"/>
                <w:kern w:val="2"/>
              </w:rPr>
              <w:t>)</w:t>
            </w:r>
            <w:r w:rsidR="009E6E6A" w:rsidRPr="00F37712">
              <w:rPr>
                <w:rFonts w:asciiTheme="minorHAnsi" w:hAnsiTheme="minorHAnsi" w:cstheme="minorBidi"/>
                <w:b/>
                <w:bCs/>
                <w:color w:val="4472C4"/>
                <w:kern w:val="2"/>
              </w:rPr>
              <w:t>.</w:t>
            </w:r>
            <w:r w:rsidR="00E83BAA" w:rsidRPr="00F37712">
              <w:rPr>
                <w:rFonts w:asciiTheme="minorHAnsi" w:hAnsiTheme="minorHAnsi" w:cstheme="minorBidi"/>
                <w:b/>
                <w:bCs/>
                <w:color w:val="4472C4"/>
                <w:kern w:val="2"/>
              </w:rPr>
              <w:t xml:space="preserve"> </w:t>
            </w:r>
            <w:r w:rsidR="00E83BAA" w:rsidRPr="00F37712">
              <w:rPr>
                <w:rFonts w:asciiTheme="minorHAnsi" w:hAnsiTheme="minorHAnsi" w:cstheme="minorBidi"/>
                <w:lang w:eastAsia="lt-LT"/>
              </w:rPr>
              <w:t xml:space="preserve">Fiksuotas įkainis (maksimalus kiekis) </w:t>
            </w:r>
            <w:r w:rsidR="00E83BAA" w:rsidRPr="00F37712">
              <w:rPr>
                <w:rFonts w:asciiTheme="minorHAnsi" w:hAnsiTheme="minorHAnsi" w:cstheme="minorBidi"/>
                <w:color w:val="4472C4"/>
                <w:kern w:val="2"/>
              </w:rPr>
              <w:t>(</w:t>
            </w:r>
            <w:r w:rsidR="00E83BAA" w:rsidRPr="00F37712">
              <w:rPr>
                <w:rFonts w:asciiTheme="minorHAnsi" w:hAnsiTheme="minorHAnsi" w:cstheme="minorBidi"/>
                <w:i/>
                <w:iCs/>
                <w:color w:val="4472C4"/>
                <w:kern w:val="2"/>
              </w:rPr>
              <w:t>nurodyti sumą skaičiais</w:t>
            </w:r>
            <w:r w:rsidR="00E83BAA" w:rsidRPr="00F37712">
              <w:rPr>
                <w:rFonts w:asciiTheme="minorHAnsi" w:hAnsiTheme="minorHAnsi" w:cstheme="minorBidi"/>
                <w:color w:val="4472C4"/>
                <w:kern w:val="2"/>
              </w:rPr>
              <w:t>)</w:t>
            </w:r>
            <w:r w:rsidR="00E83BAA" w:rsidRPr="00F37712">
              <w:rPr>
                <w:rFonts w:asciiTheme="minorHAnsi" w:hAnsiTheme="minorHAnsi" w:cstheme="minorBidi"/>
                <w:lang w:eastAsia="lt-LT"/>
              </w:rPr>
              <w:t xml:space="preserve"> Eur </w:t>
            </w:r>
            <w:r w:rsidR="00E83BAA" w:rsidRPr="00F37712">
              <w:rPr>
                <w:rFonts w:asciiTheme="minorHAnsi" w:hAnsiTheme="minorHAnsi" w:cstheme="minorBidi"/>
                <w:color w:val="4472C4"/>
                <w:kern w:val="2"/>
              </w:rPr>
              <w:t>(</w:t>
            </w:r>
            <w:r w:rsidR="00E83BAA" w:rsidRPr="00F37712">
              <w:rPr>
                <w:rFonts w:asciiTheme="minorHAnsi" w:hAnsiTheme="minorHAnsi" w:cstheme="minorBidi"/>
                <w:i/>
                <w:iCs/>
                <w:color w:val="4472C4"/>
                <w:kern w:val="2"/>
              </w:rPr>
              <w:t>nurodyti sumą žodžiais</w:t>
            </w:r>
            <w:r w:rsidR="00E83BAA" w:rsidRPr="00F37712">
              <w:rPr>
                <w:rFonts w:asciiTheme="minorHAnsi" w:hAnsiTheme="minorHAnsi" w:cstheme="minorBidi"/>
                <w:color w:val="4472C4"/>
                <w:kern w:val="2"/>
              </w:rPr>
              <w:t>)</w:t>
            </w:r>
            <w:r w:rsidR="00E83BAA" w:rsidRPr="00F37712">
              <w:rPr>
                <w:rFonts w:asciiTheme="minorHAnsi" w:hAnsiTheme="minorHAnsi" w:cstheme="minorBidi"/>
                <w:lang w:eastAsia="lt-LT"/>
              </w:rPr>
              <w:t xml:space="preserve"> be PVM.</w:t>
            </w:r>
          </w:p>
          <w:p w14:paraId="7CFEE986" w14:textId="77777777" w:rsidR="009E6E6A" w:rsidRPr="00F37712" w:rsidRDefault="009E6E6A" w:rsidP="66DA1BD7">
            <w:pPr>
              <w:jc w:val="both"/>
              <w:rPr>
                <w:rFonts w:asciiTheme="minorHAnsi" w:hAnsiTheme="minorHAnsi" w:cstheme="minorBidi"/>
                <w:lang w:eastAsia="lt-LT"/>
              </w:rPr>
            </w:pPr>
          </w:p>
          <w:p w14:paraId="2CA24969" w14:textId="75A35772" w:rsidR="00A77B56" w:rsidRPr="00F37712" w:rsidRDefault="00AD32CE" w:rsidP="66DA1BD7">
            <w:pPr>
              <w:jc w:val="both"/>
              <w:rPr>
                <w:rFonts w:asciiTheme="minorHAnsi" w:hAnsiTheme="minorHAnsi" w:cstheme="minorBidi"/>
                <w:lang w:eastAsia="lt-LT"/>
              </w:rPr>
            </w:pPr>
            <w:r w:rsidRPr="00F37712">
              <w:rPr>
                <w:rFonts w:asciiTheme="minorHAnsi" w:hAnsiTheme="minorHAnsi" w:cstheme="minorBidi"/>
                <w:lang w:eastAsia="lt-LT"/>
              </w:rPr>
              <w:t xml:space="preserve">Bendra sutarties vertė yra </w:t>
            </w:r>
            <w:r w:rsidR="009E6E6A" w:rsidRPr="00F37712">
              <w:rPr>
                <w:rFonts w:asciiTheme="minorHAnsi" w:hAnsiTheme="minorHAnsi" w:cstheme="minorBidi"/>
                <w:color w:val="4472C4"/>
                <w:kern w:val="2"/>
              </w:rPr>
              <w:t>(</w:t>
            </w:r>
            <w:r w:rsidR="009E6E6A" w:rsidRPr="00F37712">
              <w:rPr>
                <w:rFonts w:asciiTheme="minorHAnsi" w:hAnsiTheme="minorHAnsi" w:cstheme="minorBidi"/>
                <w:i/>
                <w:iCs/>
                <w:color w:val="4472C4"/>
                <w:kern w:val="2"/>
              </w:rPr>
              <w:t>nurodyti sumą skaičiais</w:t>
            </w:r>
            <w:r w:rsidR="009E6E6A" w:rsidRPr="00F37712">
              <w:rPr>
                <w:rFonts w:asciiTheme="minorHAnsi" w:hAnsiTheme="minorHAnsi" w:cstheme="minorBidi"/>
                <w:color w:val="4472C4"/>
                <w:kern w:val="2"/>
              </w:rPr>
              <w:t xml:space="preserve">) </w:t>
            </w:r>
            <w:r w:rsidRPr="00F37712">
              <w:rPr>
                <w:rFonts w:asciiTheme="minorHAnsi" w:hAnsiTheme="minorHAnsi" w:cstheme="minorBidi"/>
                <w:lang w:eastAsia="lt-LT"/>
              </w:rPr>
              <w:t xml:space="preserve">Eur </w:t>
            </w:r>
            <w:r w:rsidR="009E6E6A" w:rsidRPr="00F37712">
              <w:rPr>
                <w:rFonts w:asciiTheme="minorHAnsi" w:hAnsiTheme="minorHAnsi" w:cstheme="minorBidi"/>
                <w:color w:val="4472C4"/>
                <w:kern w:val="2"/>
              </w:rPr>
              <w:t>(</w:t>
            </w:r>
            <w:r w:rsidR="009E6E6A" w:rsidRPr="00F37712">
              <w:rPr>
                <w:rFonts w:asciiTheme="minorHAnsi" w:hAnsiTheme="minorHAnsi" w:cstheme="minorBidi"/>
                <w:i/>
                <w:iCs/>
                <w:color w:val="4472C4"/>
                <w:kern w:val="2"/>
              </w:rPr>
              <w:t>nurodyti sumą žodžiais</w:t>
            </w:r>
            <w:r w:rsidR="009E6E6A" w:rsidRPr="00F37712">
              <w:rPr>
                <w:rFonts w:asciiTheme="minorHAnsi" w:hAnsiTheme="minorHAnsi" w:cstheme="minorBidi"/>
                <w:color w:val="4472C4"/>
                <w:kern w:val="2"/>
              </w:rPr>
              <w:t xml:space="preserve">) </w:t>
            </w:r>
            <w:r w:rsidR="00E80793" w:rsidRPr="00F37712">
              <w:rPr>
                <w:rFonts w:asciiTheme="minorHAnsi" w:hAnsiTheme="minorHAnsi" w:cstheme="minorBidi"/>
                <w:kern w:val="2"/>
              </w:rPr>
              <w:t>be</w:t>
            </w:r>
            <w:r w:rsidRPr="00F37712">
              <w:rPr>
                <w:rFonts w:asciiTheme="minorHAnsi" w:hAnsiTheme="minorHAnsi" w:cstheme="minorBidi"/>
                <w:lang w:eastAsia="lt-LT"/>
              </w:rPr>
              <w:t xml:space="preserve"> PVM. PVM sudaro [</w:t>
            </w:r>
            <w:r w:rsidR="00E828EB" w:rsidRPr="00F37712">
              <w:rPr>
                <w:rFonts w:asciiTheme="minorHAnsi" w:hAnsiTheme="minorHAnsi" w:cstheme="minorBidi"/>
                <w:color w:val="4472C4"/>
                <w:kern w:val="2"/>
              </w:rPr>
              <w:t>(</w:t>
            </w:r>
            <w:r w:rsidR="00E828EB" w:rsidRPr="00F37712">
              <w:rPr>
                <w:rFonts w:asciiTheme="minorHAnsi" w:hAnsiTheme="minorHAnsi" w:cstheme="minorBidi"/>
                <w:i/>
                <w:iCs/>
                <w:color w:val="4472C4"/>
                <w:kern w:val="2"/>
              </w:rPr>
              <w:t>nurodyti sumą skaičiais</w:t>
            </w:r>
            <w:r w:rsidR="00E828EB" w:rsidRPr="00F37712">
              <w:rPr>
                <w:rFonts w:asciiTheme="minorHAnsi" w:hAnsiTheme="minorHAnsi" w:cstheme="minorBidi"/>
                <w:color w:val="4472C4"/>
                <w:kern w:val="2"/>
              </w:rPr>
              <w:t xml:space="preserve">) </w:t>
            </w:r>
            <w:r w:rsidRPr="00F37712">
              <w:rPr>
                <w:rFonts w:asciiTheme="minorHAnsi" w:hAnsiTheme="minorHAnsi" w:cstheme="minorBidi"/>
                <w:lang w:eastAsia="lt-LT"/>
              </w:rPr>
              <w:t xml:space="preserve">Eur </w:t>
            </w:r>
            <w:r w:rsidR="00E828EB" w:rsidRPr="00F37712">
              <w:rPr>
                <w:rFonts w:asciiTheme="minorHAnsi" w:hAnsiTheme="minorHAnsi" w:cstheme="minorBidi"/>
                <w:color w:val="4472C4"/>
                <w:kern w:val="2"/>
              </w:rPr>
              <w:t>(</w:t>
            </w:r>
            <w:r w:rsidR="00E828EB" w:rsidRPr="00F37712">
              <w:rPr>
                <w:rFonts w:asciiTheme="minorHAnsi" w:hAnsiTheme="minorHAnsi" w:cstheme="minorBidi"/>
                <w:i/>
                <w:iCs/>
                <w:color w:val="4472C4"/>
                <w:kern w:val="2"/>
              </w:rPr>
              <w:t>nurodyti sumą žodžiais</w:t>
            </w:r>
            <w:r w:rsidR="00E828EB" w:rsidRPr="00F37712">
              <w:rPr>
                <w:rFonts w:asciiTheme="minorHAnsi" w:hAnsiTheme="minorHAnsi" w:cstheme="minorBidi"/>
                <w:color w:val="4472C4"/>
                <w:kern w:val="2"/>
              </w:rPr>
              <w:t>).</w:t>
            </w:r>
            <w:r w:rsidR="00E83BAA" w:rsidRPr="00F37712">
              <w:rPr>
                <w:rFonts w:asciiTheme="minorHAnsi" w:hAnsiTheme="minorHAnsi" w:cstheme="minorBidi"/>
                <w:color w:val="4472C4"/>
                <w:kern w:val="2"/>
              </w:rPr>
              <w:t xml:space="preserve"> </w:t>
            </w:r>
            <w:r w:rsidR="00E83BAA" w:rsidRPr="00F37712">
              <w:rPr>
                <w:rFonts w:asciiTheme="minorHAnsi" w:hAnsiTheme="minorHAnsi" w:cstheme="minorBidi"/>
                <w:lang w:eastAsia="lt-LT"/>
              </w:rPr>
              <w:t xml:space="preserve">Bendra sutarties vertė yra </w:t>
            </w:r>
            <w:r w:rsidR="00E83BAA" w:rsidRPr="00F37712">
              <w:rPr>
                <w:rFonts w:asciiTheme="minorHAnsi" w:hAnsiTheme="minorHAnsi" w:cstheme="minorBidi"/>
                <w:color w:val="4472C4"/>
                <w:kern w:val="2"/>
              </w:rPr>
              <w:t>(</w:t>
            </w:r>
            <w:r w:rsidR="00E83BAA" w:rsidRPr="00F37712">
              <w:rPr>
                <w:rFonts w:asciiTheme="minorHAnsi" w:hAnsiTheme="minorHAnsi" w:cstheme="minorBidi"/>
                <w:i/>
                <w:iCs/>
                <w:color w:val="4472C4"/>
                <w:kern w:val="2"/>
              </w:rPr>
              <w:t>nurodyti sumą skaičiais</w:t>
            </w:r>
            <w:r w:rsidR="00E83BAA" w:rsidRPr="00F37712">
              <w:rPr>
                <w:rFonts w:asciiTheme="minorHAnsi" w:hAnsiTheme="minorHAnsi" w:cstheme="minorBidi"/>
                <w:color w:val="4472C4"/>
                <w:kern w:val="2"/>
              </w:rPr>
              <w:t xml:space="preserve">) </w:t>
            </w:r>
            <w:r w:rsidR="00E83BAA" w:rsidRPr="00F37712">
              <w:rPr>
                <w:rFonts w:asciiTheme="minorHAnsi" w:hAnsiTheme="minorHAnsi" w:cstheme="minorBidi"/>
                <w:lang w:eastAsia="lt-LT"/>
              </w:rPr>
              <w:t xml:space="preserve">Eur </w:t>
            </w:r>
            <w:r w:rsidR="00E83BAA" w:rsidRPr="00F37712">
              <w:rPr>
                <w:rFonts w:asciiTheme="minorHAnsi" w:hAnsiTheme="minorHAnsi" w:cstheme="minorBidi"/>
                <w:color w:val="4472C4"/>
                <w:kern w:val="2"/>
              </w:rPr>
              <w:t>(</w:t>
            </w:r>
            <w:r w:rsidR="00E83BAA" w:rsidRPr="00F37712">
              <w:rPr>
                <w:rFonts w:asciiTheme="minorHAnsi" w:hAnsiTheme="minorHAnsi" w:cstheme="minorBidi"/>
                <w:i/>
                <w:iCs/>
                <w:color w:val="4472C4"/>
                <w:kern w:val="2"/>
              </w:rPr>
              <w:t>nurodyti sumą žodžiais</w:t>
            </w:r>
            <w:r w:rsidR="00E83BAA" w:rsidRPr="00F37712">
              <w:rPr>
                <w:rFonts w:asciiTheme="minorHAnsi" w:hAnsiTheme="minorHAnsi" w:cstheme="minorBidi"/>
                <w:color w:val="4472C4"/>
                <w:kern w:val="2"/>
              </w:rPr>
              <w:t>) su</w:t>
            </w:r>
            <w:r w:rsidR="00E83BAA" w:rsidRPr="00F37712">
              <w:rPr>
                <w:rFonts w:asciiTheme="minorHAnsi" w:hAnsiTheme="minorHAnsi" w:cstheme="minorBidi"/>
                <w:lang w:eastAsia="lt-LT"/>
              </w:rPr>
              <w:t xml:space="preserve"> PVM.</w:t>
            </w:r>
          </w:p>
        </w:tc>
      </w:tr>
      <w:tr w:rsidR="00027B83" w:rsidRPr="008258E0" w14:paraId="718F9500" w14:textId="77777777" w:rsidTr="34D53D8A">
        <w:trPr>
          <w:trHeight w:val="300"/>
        </w:trPr>
        <w:tc>
          <w:tcPr>
            <w:tcW w:w="3094" w:type="dxa"/>
            <w:gridSpan w:val="2"/>
          </w:tcPr>
          <w:p w14:paraId="6DF2BABE" w14:textId="6614955C" w:rsidR="00027B83" w:rsidRPr="008258E0" w:rsidRDefault="000B0897" w:rsidP="0079317E">
            <w:pPr>
              <w:jc w:val="both"/>
              <w:rPr>
                <w:rFonts w:asciiTheme="minorHAnsi" w:hAnsiTheme="minorHAnsi" w:cstheme="minorHAnsi"/>
                <w:kern w:val="2"/>
                <w:szCs w:val="24"/>
              </w:rPr>
            </w:pPr>
            <w:r w:rsidRPr="008258E0">
              <w:rPr>
                <w:rFonts w:asciiTheme="minorHAnsi" w:hAnsiTheme="minorHAnsi" w:cstheme="minorHAnsi"/>
                <w:b/>
                <w:kern w:val="2"/>
                <w:szCs w:val="24"/>
              </w:rPr>
              <w:lastRenderedPageBreak/>
              <w:t xml:space="preserve">5.3. Sutarties kainos / įkainių perskaičiavimas taikant </w:t>
            </w:r>
            <w:r w:rsidRPr="008258E0">
              <w:rPr>
                <w:rFonts w:asciiTheme="minorHAnsi" w:hAnsiTheme="minorHAnsi" w:cstheme="minorHAnsi"/>
                <w:b/>
                <w:kern w:val="2"/>
                <w:szCs w:val="24"/>
                <w:u w:val="single"/>
              </w:rPr>
              <w:t>peržiūros</w:t>
            </w:r>
            <w:r w:rsidRPr="008258E0">
              <w:rPr>
                <w:rFonts w:asciiTheme="minorHAnsi" w:hAnsiTheme="minorHAnsi" w:cstheme="minorHAnsi"/>
                <w:b/>
                <w:kern w:val="2"/>
                <w:szCs w:val="24"/>
              </w:rPr>
              <w:t xml:space="preserve"> taisykles</w:t>
            </w:r>
          </w:p>
        </w:tc>
        <w:tc>
          <w:tcPr>
            <w:tcW w:w="6441" w:type="dxa"/>
            <w:gridSpan w:val="2"/>
          </w:tcPr>
          <w:p w14:paraId="3AA6BD31" w14:textId="77777777" w:rsidR="00027B83" w:rsidRPr="008258E0" w:rsidRDefault="000B0897" w:rsidP="009F0FBE">
            <w:pPr>
              <w:jc w:val="both"/>
              <w:rPr>
                <w:rFonts w:asciiTheme="minorHAnsi" w:hAnsiTheme="minorHAnsi" w:cstheme="minorHAnsi"/>
                <w:szCs w:val="24"/>
              </w:rPr>
            </w:pPr>
            <w:r w:rsidRPr="008258E0">
              <w:rPr>
                <w:rFonts w:asciiTheme="minorHAnsi" w:hAnsiTheme="minorHAnsi" w:cstheme="minorHAnsi"/>
                <w:kern w:val="2"/>
                <w:szCs w:val="24"/>
              </w:rPr>
              <w:t>Sutarties kaina / įkainiai bus perskaičiuojami:</w:t>
            </w:r>
          </w:p>
          <w:p w14:paraId="29B4CC1B" w14:textId="77777777" w:rsidR="00027B83" w:rsidRPr="008258E0" w:rsidRDefault="000B0897" w:rsidP="009F0FBE">
            <w:pPr>
              <w:jc w:val="both"/>
              <w:rPr>
                <w:rFonts w:asciiTheme="minorHAnsi" w:hAnsiTheme="minorHAnsi" w:cstheme="minorHAnsi"/>
                <w:kern w:val="2"/>
                <w:szCs w:val="24"/>
              </w:rPr>
            </w:pPr>
            <w:r w:rsidRPr="008258E0">
              <w:rPr>
                <w:rFonts w:asciiTheme="minorHAnsi" w:hAnsiTheme="minorHAnsi" w:cstheme="minorHAnsi"/>
                <w:kern w:val="2"/>
                <w:szCs w:val="24"/>
              </w:rPr>
              <w:t>5.3.1. dėl PVM tarifo pasikeitimo;</w:t>
            </w:r>
          </w:p>
          <w:p w14:paraId="56DCD977" w14:textId="7C77C2C9" w:rsidR="001F10BF" w:rsidRPr="008258E0" w:rsidRDefault="000B0897" w:rsidP="009F0FBE">
            <w:pPr>
              <w:jc w:val="both"/>
              <w:rPr>
                <w:rFonts w:asciiTheme="minorHAnsi" w:hAnsiTheme="minorHAnsi" w:cstheme="minorHAnsi"/>
                <w:kern w:val="2"/>
                <w:szCs w:val="24"/>
              </w:rPr>
            </w:pPr>
            <w:r w:rsidRPr="008258E0">
              <w:rPr>
                <w:rFonts w:asciiTheme="minorHAnsi" w:hAnsiTheme="minorHAnsi" w:cstheme="minorHAnsi"/>
                <w:kern w:val="2"/>
                <w:szCs w:val="24"/>
              </w:rPr>
              <w:t>5.3.</w:t>
            </w:r>
            <w:r w:rsidR="00BD377F" w:rsidRPr="008258E0">
              <w:rPr>
                <w:rFonts w:asciiTheme="minorHAnsi" w:hAnsiTheme="minorHAnsi" w:cstheme="minorHAnsi"/>
                <w:kern w:val="2"/>
                <w:szCs w:val="24"/>
              </w:rPr>
              <w:t>2</w:t>
            </w:r>
            <w:r w:rsidRPr="008258E0">
              <w:rPr>
                <w:rFonts w:asciiTheme="minorHAnsi" w:hAnsiTheme="minorHAnsi" w:cstheme="minorHAnsi"/>
                <w:kern w:val="2"/>
                <w:szCs w:val="24"/>
              </w:rPr>
              <w:t>. dėl kainų lygio pokyčio</w:t>
            </w:r>
            <w:r w:rsidR="001F10BF" w:rsidRPr="008258E0">
              <w:rPr>
                <w:rFonts w:asciiTheme="minorHAnsi" w:hAnsiTheme="minorHAnsi" w:cstheme="minorHAnsi"/>
                <w:kern w:val="2"/>
                <w:szCs w:val="24"/>
              </w:rPr>
              <w:t>.</w:t>
            </w:r>
          </w:p>
        </w:tc>
      </w:tr>
      <w:tr w:rsidR="00027B83" w:rsidRPr="008258E0" w14:paraId="3BF2C4A6" w14:textId="77777777" w:rsidTr="34D53D8A">
        <w:trPr>
          <w:trHeight w:val="300"/>
        </w:trPr>
        <w:tc>
          <w:tcPr>
            <w:tcW w:w="3094" w:type="dxa"/>
            <w:gridSpan w:val="2"/>
          </w:tcPr>
          <w:p w14:paraId="2C541AFC" w14:textId="77777777" w:rsidR="00027B83" w:rsidRPr="008258E0" w:rsidRDefault="000B0897" w:rsidP="00326CDC">
            <w:pPr>
              <w:jc w:val="both"/>
              <w:rPr>
                <w:rFonts w:asciiTheme="minorHAnsi" w:hAnsiTheme="minorHAnsi" w:cstheme="minorHAnsi"/>
                <w:b/>
                <w:kern w:val="2"/>
                <w:szCs w:val="24"/>
              </w:rPr>
            </w:pPr>
            <w:r w:rsidRPr="008258E0">
              <w:rPr>
                <w:rFonts w:asciiTheme="minorHAnsi" w:hAnsiTheme="minorHAnsi" w:cstheme="minorHAnsi"/>
                <w:b/>
                <w:kern w:val="2"/>
                <w:szCs w:val="24"/>
              </w:rPr>
              <w:t>5.3.1. Sutarties kainos / įkainių peržiūra dėl PVM tarifo pasikeitimo</w:t>
            </w:r>
          </w:p>
        </w:tc>
        <w:tc>
          <w:tcPr>
            <w:tcW w:w="6441" w:type="dxa"/>
            <w:gridSpan w:val="2"/>
          </w:tcPr>
          <w:p w14:paraId="319C044C" w14:textId="77777777" w:rsidR="00027B83" w:rsidRPr="008258E0" w:rsidRDefault="000B0897" w:rsidP="00091C9D">
            <w:pPr>
              <w:jc w:val="both"/>
              <w:rPr>
                <w:rFonts w:asciiTheme="minorHAnsi" w:hAnsiTheme="minorHAnsi" w:cstheme="minorHAnsi"/>
                <w:szCs w:val="24"/>
              </w:rPr>
            </w:pPr>
            <w:r w:rsidRPr="008258E0">
              <w:rPr>
                <w:rFonts w:asciiTheme="minorHAnsi" w:hAnsiTheme="minorHAnsi" w:cstheme="minorHAnsi"/>
                <w:kern w:val="2"/>
                <w:szCs w:val="24"/>
              </w:rPr>
              <w:t>Jeigu Sutarties vykdymo metu pasikeičia PVM mokėjimą reglamentuojantys teisės aktai, darantys tiesioginę įtaką Tiekėjo t</w:t>
            </w:r>
            <w:r w:rsidRPr="008258E0">
              <w:rPr>
                <w:rFonts w:asciiTheme="minorHAnsi" w:hAnsiTheme="minorHAnsi" w:cstheme="minorHAnsi"/>
                <w:szCs w:val="24"/>
              </w:rPr>
              <w:t>ei</w:t>
            </w:r>
            <w:r w:rsidRPr="008258E0">
              <w:rPr>
                <w:rFonts w:asciiTheme="minorHAnsi" w:hAnsiTheme="minorHAnsi" w:cstheme="minorHAnsi"/>
                <w:kern w:val="2"/>
                <w:szCs w:val="24"/>
              </w:rPr>
              <w:t>kiamų P</w:t>
            </w:r>
            <w:r w:rsidRPr="008258E0">
              <w:rPr>
                <w:rFonts w:asciiTheme="minorHAnsi" w:hAnsiTheme="minorHAnsi" w:cstheme="minorHAnsi"/>
                <w:szCs w:val="24"/>
              </w:rPr>
              <w:t>aslaugų</w:t>
            </w:r>
            <w:r w:rsidRPr="008258E0">
              <w:rPr>
                <w:rFonts w:asciiTheme="minorHAnsi" w:hAnsiTheme="minorHAnsi" w:cstheme="minorHAnsi"/>
                <w:kern w:val="2"/>
                <w:szCs w:val="24"/>
              </w:rPr>
              <w:t xml:space="preserve"> Sutartyje nurodytai kainai / įkainiams, Sutarties kaina / įkainiai perskaičiuojami nekeičiant P</w:t>
            </w:r>
            <w:r w:rsidRPr="008258E0">
              <w:rPr>
                <w:rFonts w:asciiTheme="minorHAnsi" w:hAnsiTheme="minorHAnsi" w:cstheme="minorHAnsi"/>
                <w:szCs w:val="24"/>
              </w:rPr>
              <w:t>aslaugų</w:t>
            </w:r>
            <w:r w:rsidRPr="008258E0">
              <w:rPr>
                <w:rFonts w:asciiTheme="minorHAnsi" w:hAnsiTheme="minorHAnsi" w:cstheme="minorHAnsi"/>
                <w:kern w:val="2"/>
                <w:szCs w:val="24"/>
              </w:rPr>
              <w:t xml:space="preserve"> kainos / įkainio be PVM.</w:t>
            </w:r>
          </w:p>
          <w:p w14:paraId="234E3981" w14:textId="77777777" w:rsidR="00027B83" w:rsidRPr="008258E0" w:rsidRDefault="00027B83" w:rsidP="00091C9D">
            <w:pPr>
              <w:jc w:val="both"/>
              <w:rPr>
                <w:rFonts w:asciiTheme="minorHAnsi" w:hAnsiTheme="minorHAnsi" w:cstheme="minorHAnsi"/>
                <w:kern w:val="2"/>
                <w:szCs w:val="24"/>
              </w:rPr>
            </w:pPr>
          </w:p>
          <w:p w14:paraId="0B00E235" w14:textId="77777777" w:rsidR="00027B83" w:rsidRPr="008258E0" w:rsidRDefault="000B0897" w:rsidP="00091C9D">
            <w:pPr>
              <w:jc w:val="both"/>
              <w:rPr>
                <w:rFonts w:asciiTheme="minorHAnsi" w:hAnsiTheme="minorHAnsi" w:cstheme="minorHAnsi"/>
                <w:szCs w:val="24"/>
              </w:rPr>
            </w:pPr>
            <w:r w:rsidRPr="008258E0">
              <w:rPr>
                <w:rFonts w:asciiTheme="minorHAnsi" w:hAnsiTheme="minorHAnsi" w:cstheme="minorHAnsi"/>
                <w:kern w:val="2"/>
                <w:szCs w:val="24"/>
              </w:rPr>
              <w:t>Perskaičiuota (-i) Sutarties kaina / įkainiai įforminama (-i) Susitarimu ir turi būti taikoma (-i) nuo naujo PVM įvedimo datos (nepriklausomai nuo to, kada pasirašytas Susitarimas).</w:t>
            </w:r>
          </w:p>
        </w:tc>
      </w:tr>
      <w:tr w:rsidR="00027B83" w:rsidRPr="008258E0" w14:paraId="0701978C" w14:textId="77777777" w:rsidTr="34D53D8A">
        <w:trPr>
          <w:trHeight w:val="300"/>
        </w:trPr>
        <w:tc>
          <w:tcPr>
            <w:tcW w:w="3094" w:type="dxa"/>
            <w:gridSpan w:val="2"/>
          </w:tcPr>
          <w:p w14:paraId="6B6EF363" w14:textId="77777777" w:rsidR="00027B83" w:rsidRPr="008258E0" w:rsidRDefault="000B0897" w:rsidP="00326CDC">
            <w:pPr>
              <w:jc w:val="both"/>
              <w:rPr>
                <w:rFonts w:asciiTheme="minorHAnsi" w:hAnsiTheme="minorHAnsi" w:cstheme="minorHAnsi"/>
                <w:szCs w:val="24"/>
              </w:rPr>
            </w:pPr>
            <w:r w:rsidRPr="008258E0">
              <w:rPr>
                <w:rFonts w:asciiTheme="minorHAnsi" w:hAnsiTheme="minorHAnsi" w:cstheme="minorHAnsi"/>
                <w:b/>
                <w:bCs/>
                <w:kern w:val="2"/>
                <w:szCs w:val="24"/>
              </w:rPr>
              <w:t>5.3.2.</w:t>
            </w:r>
            <w:r w:rsidRPr="008258E0">
              <w:rPr>
                <w:rFonts w:asciiTheme="minorHAnsi" w:hAnsiTheme="minorHAnsi" w:cstheme="minorHAnsi"/>
                <w:kern w:val="2"/>
                <w:szCs w:val="24"/>
              </w:rPr>
              <w:t xml:space="preserve"> </w:t>
            </w:r>
            <w:r w:rsidRPr="008258E0">
              <w:rPr>
                <w:rFonts w:asciiTheme="minorHAnsi" w:hAnsiTheme="minorHAnsi" w:cstheme="minorHAnsi"/>
                <w:b/>
                <w:bCs/>
                <w:kern w:val="2"/>
                <w:szCs w:val="24"/>
              </w:rPr>
              <w:t>Sutarties kainos / įkainių peržiūra dėl kitų mokesčių, lemiančių Paslaugų kainos / įkainių pokytį, pasikeitimo</w:t>
            </w:r>
          </w:p>
        </w:tc>
        <w:tc>
          <w:tcPr>
            <w:tcW w:w="6441" w:type="dxa"/>
            <w:gridSpan w:val="2"/>
          </w:tcPr>
          <w:p w14:paraId="6B506A0E" w14:textId="6CA8102D"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Netaikoma</w:t>
            </w:r>
          </w:p>
        </w:tc>
      </w:tr>
      <w:tr w:rsidR="00027B83" w:rsidRPr="008258E0" w14:paraId="69854B36" w14:textId="77777777" w:rsidTr="34D53D8A">
        <w:trPr>
          <w:trHeight w:val="300"/>
        </w:trPr>
        <w:tc>
          <w:tcPr>
            <w:tcW w:w="3094" w:type="dxa"/>
            <w:gridSpan w:val="2"/>
          </w:tcPr>
          <w:p w14:paraId="79E3D3CB" w14:textId="7DD6D4E0" w:rsidR="00027B83" w:rsidRPr="008258E0" w:rsidRDefault="000B0897" w:rsidP="00C47228">
            <w:pPr>
              <w:jc w:val="both"/>
              <w:rPr>
                <w:rFonts w:asciiTheme="minorHAnsi" w:hAnsiTheme="minorHAnsi" w:cstheme="minorHAnsi"/>
                <w:b/>
                <w:kern w:val="2"/>
                <w:szCs w:val="24"/>
              </w:rPr>
            </w:pPr>
            <w:r w:rsidRPr="008258E0">
              <w:rPr>
                <w:rFonts w:asciiTheme="minorHAnsi" w:hAnsiTheme="minorHAnsi" w:cstheme="minorHAnsi"/>
                <w:b/>
                <w:kern w:val="2"/>
                <w:szCs w:val="24"/>
              </w:rPr>
              <w:t>5.3.3. Sutarties kainos / įkainių peržiūra dėl kainų lygio pokyčio</w:t>
            </w:r>
          </w:p>
        </w:tc>
        <w:tc>
          <w:tcPr>
            <w:tcW w:w="6441" w:type="dxa"/>
            <w:gridSpan w:val="2"/>
          </w:tcPr>
          <w:p w14:paraId="33514967" w14:textId="6BD06791" w:rsidR="00027B83" w:rsidRPr="008258E0" w:rsidRDefault="000B0897" w:rsidP="00326CDC">
            <w:pPr>
              <w:jc w:val="both"/>
              <w:rPr>
                <w:rFonts w:asciiTheme="minorHAnsi" w:hAnsiTheme="minorHAnsi" w:cstheme="minorHAnsi"/>
                <w:szCs w:val="24"/>
              </w:rPr>
            </w:pPr>
            <w:r w:rsidRPr="008258E0">
              <w:rPr>
                <w:rFonts w:asciiTheme="minorHAnsi" w:hAnsiTheme="minorHAnsi" w:cstheme="minorHAnsi"/>
                <w:color w:val="000000"/>
                <w:szCs w:val="24"/>
              </w:rPr>
              <w:t xml:space="preserve">5.3.3.1. </w:t>
            </w:r>
            <w:r w:rsidRPr="008258E0">
              <w:rPr>
                <w:rFonts w:asciiTheme="minorHAnsi" w:hAnsiTheme="minorHAnsi" w:cstheme="minorHAnsi"/>
                <w:szCs w:val="24"/>
              </w:rPr>
              <w:t xml:space="preserve">Bet kuri Sutarties Šalis Sutarties galiojimo metu turi teisę inicijuoti Sutarties kainos / įkainių peržiūrą (keitimą) ne anksčiau kaip po </w:t>
            </w:r>
            <w:r w:rsidR="00085A66" w:rsidRPr="008258E0">
              <w:rPr>
                <w:rFonts w:asciiTheme="minorHAnsi" w:hAnsiTheme="minorHAnsi" w:cstheme="minorHAnsi"/>
                <w:szCs w:val="24"/>
              </w:rPr>
              <w:t xml:space="preserve">6 </w:t>
            </w:r>
            <w:r w:rsidRPr="008258E0">
              <w:rPr>
                <w:rFonts w:asciiTheme="minorHAnsi" w:hAnsiTheme="minorHAnsi" w:cstheme="minorHAnsi"/>
                <w:szCs w:val="24"/>
              </w:rPr>
              <w:t>(</w:t>
            </w:r>
            <w:r w:rsidR="00085A66" w:rsidRPr="008258E0">
              <w:rPr>
                <w:rFonts w:asciiTheme="minorHAnsi" w:hAnsiTheme="minorHAnsi" w:cstheme="minorHAnsi"/>
                <w:szCs w:val="24"/>
              </w:rPr>
              <w:t>šešių</w:t>
            </w:r>
            <w:r w:rsidRPr="008258E0">
              <w:rPr>
                <w:rFonts w:asciiTheme="minorHAnsi" w:hAnsiTheme="minorHAnsi" w:cstheme="minorHAnsi"/>
                <w:szCs w:val="24"/>
              </w:rPr>
              <w:t xml:space="preserve">) </w:t>
            </w:r>
            <w:r w:rsidR="00085A66" w:rsidRPr="008258E0">
              <w:rPr>
                <w:rFonts w:asciiTheme="minorHAnsi" w:hAnsiTheme="minorHAnsi" w:cstheme="minorHAnsi"/>
                <w:szCs w:val="24"/>
              </w:rPr>
              <w:t xml:space="preserve">mėnesių </w:t>
            </w:r>
            <w:r w:rsidRPr="008258E0">
              <w:rPr>
                <w:rFonts w:asciiTheme="minorHAnsi" w:hAnsiTheme="minorHAnsi" w:cstheme="minorHAnsi"/>
                <w:szCs w:val="24"/>
              </w:rPr>
              <w:t xml:space="preserve">nuo Sutarties įsigaliojimo dienos (jeigu peržiūra jau buvo atlikta – nuo Susitarimo dėl paskutinio </w:t>
            </w:r>
            <w:r w:rsidRPr="008258E0">
              <w:rPr>
                <w:rFonts w:asciiTheme="minorHAnsi" w:hAnsiTheme="minorHAnsi" w:cstheme="minorHAnsi"/>
                <w:szCs w:val="24"/>
              </w:rPr>
              <w:lastRenderedPageBreak/>
              <w:t xml:space="preserve">perskaičiavimo pagal šį Specialiųjų sąlygų punktą įsigaliojimo dienos), jeigu Vartojimo prekių ir paslaugų kainų pokytis (k), apskaičiuotas kaip nustatyta 5.3.3.6 punkte, viršija 5 </w:t>
            </w:r>
            <w:r w:rsidR="000970AE" w:rsidRPr="008258E0">
              <w:rPr>
                <w:rFonts w:asciiTheme="minorHAnsi" w:hAnsiTheme="minorHAnsi" w:cstheme="minorHAnsi"/>
                <w:szCs w:val="24"/>
              </w:rPr>
              <w:t xml:space="preserve">(penkis) </w:t>
            </w:r>
            <w:r w:rsidRPr="008258E0">
              <w:rPr>
                <w:rFonts w:asciiTheme="minorHAnsi" w:hAnsiTheme="minorHAnsi" w:cstheme="minorHAnsi"/>
                <w:szCs w:val="24"/>
              </w:rPr>
              <w:t xml:space="preserve">procentus. Sutarties kainos / įkainių peržiūra atliekama ne rečiau kaip kas </w:t>
            </w:r>
            <w:r w:rsidR="000970AE" w:rsidRPr="008258E0">
              <w:rPr>
                <w:rFonts w:asciiTheme="minorHAnsi" w:hAnsiTheme="minorHAnsi" w:cstheme="minorHAnsi"/>
                <w:szCs w:val="24"/>
              </w:rPr>
              <w:t xml:space="preserve">6 (šeši) </w:t>
            </w:r>
            <w:r w:rsidRPr="008258E0">
              <w:rPr>
                <w:rFonts w:asciiTheme="minorHAnsi" w:hAnsiTheme="minorHAnsi" w:cstheme="minorHAnsi"/>
                <w:szCs w:val="24"/>
              </w:rPr>
              <w:t>mėnesiai.</w:t>
            </w:r>
          </w:p>
          <w:p w14:paraId="5079BC93" w14:textId="77777777" w:rsidR="00027B83" w:rsidRPr="008258E0" w:rsidRDefault="000B0897" w:rsidP="000970AE">
            <w:pPr>
              <w:jc w:val="both"/>
              <w:rPr>
                <w:rFonts w:asciiTheme="minorHAnsi" w:hAnsiTheme="minorHAnsi" w:cstheme="minorHAnsi"/>
                <w:kern w:val="2"/>
                <w:szCs w:val="24"/>
                <w:shd w:val="clear" w:color="auto" w:fill="FFFFFF"/>
              </w:rPr>
            </w:pPr>
            <w:r w:rsidRPr="008258E0">
              <w:rPr>
                <w:rFonts w:asciiTheme="minorHAnsi" w:hAnsiTheme="minorHAnsi" w:cstheme="minorHAnsi"/>
                <w:kern w:val="2"/>
                <w:szCs w:val="24"/>
              </w:rPr>
              <w:t>5.3.3.2. Sutarties k</w:t>
            </w:r>
            <w:r w:rsidRPr="008258E0">
              <w:rPr>
                <w:rFonts w:asciiTheme="minorHAnsi" w:hAnsiTheme="minorHAnsi" w:cstheme="minorHAnsi"/>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9442A2B" w14:textId="77777777" w:rsidR="00027B83" w:rsidRPr="008258E0" w:rsidRDefault="000B0897" w:rsidP="000970AE">
            <w:pPr>
              <w:jc w:val="both"/>
              <w:rPr>
                <w:rFonts w:asciiTheme="minorHAnsi" w:hAnsiTheme="minorHAnsi" w:cstheme="minorHAnsi"/>
                <w:kern w:val="2"/>
                <w:szCs w:val="24"/>
                <w:shd w:val="clear" w:color="auto" w:fill="FFFFFF"/>
              </w:rPr>
            </w:pPr>
            <w:r w:rsidRPr="008258E0">
              <w:rPr>
                <w:rFonts w:asciiTheme="minorHAnsi" w:hAnsiTheme="minorHAnsi" w:cstheme="minorHAnsi"/>
                <w:kern w:val="2"/>
                <w:szCs w:val="24"/>
              </w:rPr>
              <w:t xml:space="preserve">5.3.3.3. </w:t>
            </w:r>
            <w:r w:rsidRPr="008258E0">
              <w:rPr>
                <w:rFonts w:asciiTheme="minorHAnsi" w:hAnsiTheme="minorHAnsi" w:cstheme="minorHAnsi"/>
                <w:kern w:val="2"/>
                <w:szCs w:val="24"/>
                <w:shd w:val="clear" w:color="auto" w:fill="FFFFFF"/>
              </w:rPr>
              <w:t>Jeigu P</w:t>
            </w:r>
            <w:r w:rsidRPr="008258E0">
              <w:rPr>
                <w:rFonts w:asciiTheme="minorHAnsi" w:hAnsiTheme="minorHAnsi" w:cstheme="minorHAnsi"/>
                <w:szCs w:val="24"/>
              </w:rPr>
              <w:t>aslaugų teikimas</w:t>
            </w:r>
            <w:r w:rsidRPr="008258E0">
              <w:rPr>
                <w:rFonts w:asciiTheme="minorHAnsi" w:hAnsiTheme="minorHAnsi" w:cstheme="minorHAnsi"/>
                <w:kern w:val="2"/>
                <w:szCs w:val="24"/>
                <w:shd w:val="clear" w:color="auto" w:fill="FFFFFF"/>
              </w:rPr>
              <w:t xml:space="preserve"> vėluoja dėl Tiekėjo kaltės, uždelstų suteikti P</w:t>
            </w:r>
            <w:r w:rsidRPr="008258E0">
              <w:rPr>
                <w:rFonts w:asciiTheme="minorHAnsi" w:hAnsiTheme="minorHAnsi" w:cstheme="minorHAnsi"/>
                <w:szCs w:val="24"/>
              </w:rPr>
              <w:t>aslaugų</w:t>
            </w:r>
            <w:r w:rsidRPr="008258E0">
              <w:rPr>
                <w:rFonts w:asciiTheme="minorHAnsi" w:hAnsiTheme="minorHAnsi" w:cstheme="minorHAnsi"/>
                <w:kern w:val="2"/>
                <w:szCs w:val="24"/>
                <w:shd w:val="clear" w:color="auto" w:fill="FFFFFF"/>
              </w:rPr>
              <w:t xml:space="preserve"> kaina / įkainiai nėra perskaičiuojami dėl kainų lygio kilimo (gali būti mažinami, tačiau negali būti didinami).</w:t>
            </w:r>
          </w:p>
          <w:p w14:paraId="77129A7F" w14:textId="0CE1B4B0" w:rsidR="00027B83" w:rsidRPr="008258E0" w:rsidRDefault="000B0897" w:rsidP="000970AE">
            <w:pPr>
              <w:jc w:val="both"/>
              <w:rPr>
                <w:rFonts w:asciiTheme="minorHAnsi" w:hAnsiTheme="minorHAnsi" w:cstheme="minorHAnsi"/>
                <w:kern w:val="2"/>
                <w:szCs w:val="24"/>
                <w:shd w:val="clear" w:color="auto" w:fill="FFFFFF"/>
              </w:rPr>
            </w:pPr>
            <w:r w:rsidRPr="008258E0">
              <w:rPr>
                <w:rFonts w:asciiTheme="minorHAnsi" w:hAnsiTheme="minorHAnsi" w:cstheme="minorHAnsi"/>
                <w:kern w:val="2"/>
                <w:szCs w:val="24"/>
              </w:rPr>
              <w:t xml:space="preserve">5.3.3.4. Atlikdamos Sutarties kainos / įkainių peržiūrą </w:t>
            </w:r>
            <w:r w:rsidRPr="008258E0">
              <w:rPr>
                <w:rFonts w:asciiTheme="minorHAnsi" w:hAnsiTheme="minorHAnsi" w:cstheme="minorHAnsi"/>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FBDE30A" w14:textId="77777777" w:rsidR="00027B83" w:rsidRPr="008258E0" w:rsidRDefault="000B0897" w:rsidP="000970AE">
            <w:pPr>
              <w:jc w:val="both"/>
              <w:rPr>
                <w:rFonts w:asciiTheme="minorHAnsi" w:hAnsiTheme="minorHAnsi" w:cstheme="minorHAnsi"/>
                <w:kern w:val="2"/>
                <w:szCs w:val="24"/>
                <w:shd w:val="clear" w:color="auto" w:fill="FFFFFF"/>
              </w:rPr>
            </w:pPr>
            <w:r w:rsidRPr="008258E0">
              <w:rPr>
                <w:rFonts w:asciiTheme="minorHAnsi" w:hAnsiTheme="minorHAnsi" w:cstheme="minorHAnsi"/>
                <w:color w:val="000000"/>
                <w:kern w:val="2"/>
                <w:szCs w:val="24"/>
                <w:shd w:val="clear" w:color="auto" w:fill="FFFFFF"/>
              </w:rPr>
              <w:t xml:space="preserve">5.3.3.5. Šalys privalo Susitarime nurodyti vartojimo prekių ir paslaugų indekso reikšmę laikotarpio pradžioje ir jo nustatymo datą, indekso reikšmę </w:t>
            </w:r>
            <w:r w:rsidRPr="008258E0">
              <w:rPr>
                <w:rFonts w:asciiTheme="minorHAnsi" w:hAnsiTheme="minorHAnsi" w:cstheme="minorHAnsi"/>
                <w:kern w:val="2"/>
                <w:szCs w:val="24"/>
                <w:shd w:val="clear" w:color="auto" w:fill="FFFFFF"/>
              </w:rPr>
              <w:t>laikotarpio pabaigoje ir jo nustatymo datą, kainų pokytį (k), perskaičiuotą Sutarties kainą / įkainius, perskaičiuotą Pradinės Sutarties vertę.</w:t>
            </w:r>
          </w:p>
          <w:p w14:paraId="52BBB57F" w14:textId="49DD6E46" w:rsidR="00027B83" w:rsidRPr="008258E0" w:rsidRDefault="000B0897" w:rsidP="000970AE">
            <w:pPr>
              <w:jc w:val="both"/>
              <w:rPr>
                <w:rFonts w:asciiTheme="minorHAnsi" w:hAnsiTheme="minorHAnsi" w:cstheme="minorHAnsi"/>
                <w:szCs w:val="24"/>
              </w:rPr>
            </w:pPr>
            <w:r w:rsidRPr="008258E0">
              <w:rPr>
                <w:rFonts w:asciiTheme="minorHAnsi" w:hAnsiTheme="minorHAnsi" w:cstheme="minorHAnsi"/>
                <w:kern w:val="2"/>
                <w:szCs w:val="24"/>
                <w:shd w:val="clear" w:color="auto" w:fill="FFFFFF"/>
              </w:rPr>
              <w:t>5.3.3.6. Nauja Sutarties kaina / įkainiai apskaičiuojami pagal žemiau pateiktą formulę:</w:t>
            </w:r>
          </w:p>
          <w:p w14:paraId="062EB231" w14:textId="77777777" w:rsidR="00027B83" w:rsidRPr="008258E0" w:rsidRDefault="00027B83">
            <w:pPr>
              <w:rPr>
                <w:rFonts w:asciiTheme="minorHAnsi" w:hAnsiTheme="minorHAnsi" w:cstheme="minorHAnsi"/>
                <w:color w:val="000000"/>
                <w:szCs w:val="24"/>
              </w:rPr>
            </w:pPr>
          </w:p>
          <w:p w14:paraId="109FA783" w14:textId="77777777" w:rsidR="00083E54" w:rsidRPr="008258E0" w:rsidRDefault="00000000">
            <w:pPr>
              <w:jc w:val="both"/>
              <w:textAlignment w:val="baseline"/>
              <w:rPr>
                <w:rFonts w:asciiTheme="minorHAnsi" w:hAnsiTheme="minorHAnsi" w:cstheme="minorHAnsi"/>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0B0897" w:rsidRPr="008258E0">
              <w:rPr>
                <w:rFonts w:asciiTheme="minorHAnsi" w:hAnsiTheme="minorHAnsi" w:cstheme="minorHAnsi"/>
                <w:kern w:val="2"/>
                <w:szCs w:val="24"/>
              </w:rPr>
              <w:t>, kur</w:t>
            </w:r>
          </w:p>
          <w:p w14:paraId="4876A83D" w14:textId="636C24CF" w:rsidR="00027B83" w:rsidRPr="008258E0" w:rsidRDefault="000B0897">
            <w:pPr>
              <w:jc w:val="both"/>
              <w:textAlignment w:val="baseline"/>
              <w:rPr>
                <w:rFonts w:asciiTheme="minorHAnsi" w:hAnsiTheme="minorHAnsi" w:cstheme="minorHAnsi"/>
                <w:kern w:val="2"/>
                <w:szCs w:val="24"/>
              </w:rPr>
            </w:pPr>
            <w:r w:rsidRPr="008258E0">
              <w:rPr>
                <w:rFonts w:asciiTheme="minorHAnsi" w:hAnsiTheme="minorHAnsi" w:cstheme="minorHAnsi"/>
                <w:kern w:val="2"/>
                <w:szCs w:val="24"/>
              </w:rPr>
              <w:t>a – kaina / įkainis (Eur be PVM) (jei peržiūra jau buvo atlikta, tai po paskutinio perskaičiavimo)</w:t>
            </w:r>
          </w:p>
          <w:p w14:paraId="0B210CF9" w14:textId="77777777" w:rsidR="00027B83" w:rsidRPr="008258E0" w:rsidRDefault="000B0897">
            <w:pPr>
              <w:jc w:val="both"/>
              <w:textAlignment w:val="baseline"/>
              <w:rPr>
                <w:rFonts w:asciiTheme="minorHAnsi" w:hAnsiTheme="minorHAnsi" w:cstheme="minorHAnsi"/>
                <w:szCs w:val="24"/>
              </w:rPr>
            </w:pPr>
            <w:r w:rsidRPr="008258E0">
              <w:rPr>
                <w:rFonts w:asciiTheme="minorHAnsi" w:hAnsiTheme="minorHAnsi" w:cstheme="minorHAnsi"/>
                <w:kern w:val="2"/>
                <w:szCs w:val="24"/>
              </w:rPr>
              <w:t>a</w:t>
            </w:r>
            <w:r w:rsidRPr="008258E0">
              <w:rPr>
                <w:rFonts w:asciiTheme="minorHAnsi" w:hAnsiTheme="minorHAnsi" w:cstheme="minorHAnsi"/>
                <w:kern w:val="2"/>
                <w:szCs w:val="24"/>
                <w:vertAlign w:val="subscript"/>
              </w:rPr>
              <w:t>1</w:t>
            </w:r>
            <w:r w:rsidRPr="008258E0">
              <w:rPr>
                <w:rFonts w:asciiTheme="minorHAnsi" w:hAnsiTheme="minorHAnsi" w:cstheme="minorHAnsi"/>
                <w:kern w:val="2"/>
                <w:szCs w:val="24"/>
              </w:rPr>
              <w:t xml:space="preserve"> – perskaičiuota (pakeista) kaina / įkainis (Eur be PVM)</w:t>
            </w:r>
          </w:p>
          <w:p w14:paraId="0DFB53A6" w14:textId="16BFA580" w:rsidR="00027B83" w:rsidRPr="008258E0" w:rsidRDefault="000B0897">
            <w:pPr>
              <w:jc w:val="both"/>
              <w:textAlignment w:val="baseline"/>
              <w:rPr>
                <w:rFonts w:asciiTheme="minorHAnsi" w:hAnsiTheme="minorHAnsi" w:cstheme="minorHAnsi"/>
                <w:szCs w:val="24"/>
              </w:rPr>
            </w:pPr>
            <w:r w:rsidRPr="008258E0">
              <w:rPr>
                <w:rFonts w:asciiTheme="minorHAnsi" w:hAnsiTheme="minorHAnsi" w:cstheme="minorHAnsi"/>
                <w:kern w:val="2"/>
                <w:szCs w:val="24"/>
              </w:rPr>
              <w:t>k – pagal vartotojų kainų indeksą („</w:t>
            </w:r>
            <w:r w:rsidR="000970AE" w:rsidRPr="008258E0">
              <w:rPr>
                <w:rFonts w:asciiTheme="minorHAnsi" w:hAnsiTheme="minorHAnsi" w:cstheme="minorHAnsi"/>
                <w:kern w:val="2"/>
                <w:szCs w:val="24"/>
              </w:rPr>
              <w:t>Niekur kitur nepriskirtos</w:t>
            </w:r>
            <w:r w:rsidRPr="008258E0">
              <w:rPr>
                <w:rFonts w:asciiTheme="minorHAnsi" w:hAnsiTheme="minorHAnsi" w:cstheme="minorHAnsi"/>
                <w:kern w:val="2"/>
                <w:szCs w:val="24"/>
              </w:rPr>
              <w:t xml:space="preserve"> paslaug</w:t>
            </w:r>
            <w:r w:rsidR="00566C41" w:rsidRPr="008258E0">
              <w:rPr>
                <w:rFonts w:asciiTheme="minorHAnsi" w:hAnsiTheme="minorHAnsi" w:cstheme="minorHAnsi"/>
                <w:kern w:val="2"/>
                <w:szCs w:val="24"/>
              </w:rPr>
              <w:t>os</w:t>
            </w:r>
            <w:r w:rsidRPr="008258E0">
              <w:rPr>
                <w:rFonts w:asciiTheme="minorHAnsi" w:hAnsiTheme="minorHAnsi" w:cstheme="minorHAnsi"/>
                <w:kern w:val="2"/>
                <w:szCs w:val="24"/>
              </w:rPr>
              <w:t>“) apskaičiuotas Vartojimo prekių ir paslaugų kainų pokytis (padidėjimas arba sumažėjimas) (%). „k“ reikšmė skaičiuojama pagal formulę:</w:t>
            </w:r>
          </w:p>
          <w:p w14:paraId="7DC4BAB4" w14:textId="77777777" w:rsidR="00027B83" w:rsidRPr="008258E0" w:rsidRDefault="000B0897">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8258E0">
              <w:rPr>
                <w:rFonts w:asciiTheme="minorHAnsi" w:hAnsiTheme="minorHAnsi" w:cstheme="minorHAnsi"/>
                <w:kern w:val="2"/>
                <w:szCs w:val="24"/>
              </w:rPr>
              <w:t>, (proc.) kur</w:t>
            </w:r>
          </w:p>
          <w:p w14:paraId="7F3B7C74" w14:textId="65A36F94" w:rsidR="00027B83" w:rsidRPr="008258E0" w:rsidRDefault="000B0897">
            <w:pPr>
              <w:jc w:val="both"/>
              <w:textAlignment w:val="baseline"/>
              <w:rPr>
                <w:rFonts w:asciiTheme="minorHAnsi" w:hAnsiTheme="minorHAnsi" w:cstheme="minorHAnsi"/>
                <w:szCs w:val="24"/>
              </w:rPr>
            </w:pPr>
            <w:r w:rsidRPr="008258E0">
              <w:rPr>
                <w:rFonts w:asciiTheme="minorHAnsi" w:hAnsiTheme="minorHAnsi" w:cstheme="minorHAnsi"/>
                <w:kern w:val="2"/>
                <w:szCs w:val="24"/>
              </w:rPr>
              <w:t>Ind</w:t>
            </w:r>
            <w:r w:rsidRPr="008258E0">
              <w:rPr>
                <w:rFonts w:asciiTheme="minorHAnsi" w:hAnsiTheme="minorHAnsi" w:cstheme="minorHAnsi"/>
                <w:kern w:val="2"/>
                <w:szCs w:val="24"/>
                <w:vertAlign w:val="subscript"/>
              </w:rPr>
              <w:t>naujausias</w:t>
            </w:r>
            <w:r w:rsidRPr="008258E0">
              <w:rPr>
                <w:rFonts w:asciiTheme="minorHAnsi" w:hAnsiTheme="minorHAnsi" w:cstheme="minorHAnsi"/>
                <w:kern w:val="2"/>
                <w:szCs w:val="24"/>
              </w:rPr>
              <w:t xml:space="preserve"> – kreipimosi dėl kainos / įkainių peržiūros išsiuntimo kitai Šaliai dieną paskelbtas naujausias vartojimo prekių ir paslaugų indeksas </w:t>
            </w:r>
            <w:r w:rsidR="00566C41" w:rsidRPr="008258E0">
              <w:rPr>
                <w:rFonts w:asciiTheme="minorHAnsi" w:hAnsiTheme="minorHAnsi" w:cstheme="minorHAnsi"/>
                <w:kern w:val="2"/>
                <w:szCs w:val="24"/>
              </w:rPr>
              <w:t>(„Niekur kitur nepriskirtos paslaugos“</w:t>
            </w:r>
            <w:r w:rsidRPr="008258E0">
              <w:rPr>
                <w:rFonts w:asciiTheme="minorHAnsi" w:hAnsiTheme="minorHAnsi" w:cstheme="minorHAnsi"/>
                <w:kern w:val="2"/>
                <w:szCs w:val="24"/>
              </w:rPr>
              <w:t>).</w:t>
            </w:r>
          </w:p>
          <w:p w14:paraId="28227217" w14:textId="57691C9D" w:rsidR="00027B83" w:rsidRPr="008258E0" w:rsidRDefault="000B0897" w:rsidP="00326812">
            <w:pPr>
              <w:jc w:val="both"/>
              <w:rPr>
                <w:rFonts w:asciiTheme="minorHAnsi" w:hAnsiTheme="minorHAnsi" w:cstheme="minorHAnsi"/>
                <w:szCs w:val="24"/>
              </w:rPr>
            </w:pPr>
            <w:r w:rsidRPr="008258E0">
              <w:rPr>
                <w:rFonts w:asciiTheme="minorHAnsi" w:hAnsiTheme="minorHAnsi" w:cstheme="minorHAnsi"/>
                <w:kern w:val="2"/>
                <w:szCs w:val="24"/>
              </w:rPr>
              <w:t>Ind</w:t>
            </w:r>
            <w:r w:rsidRPr="008258E0">
              <w:rPr>
                <w:rFonts w:asciiTheme="minorHAnsi" w:hAnsiTheme="minorHAnsi" w:cstheme="minorHAnsi"/>
                <w:kern w:val="2"/>
                <w:szCs w:val="24"/>
                <w:vertAlign w:val="subscript"/>
              </w:rPr>
              <w:t>pradžia</w:t>
            </w:r>
            <w:r w:rsidRPr="008258E0">
              <w:rPr>
                <w:rFonts w:asciiTheme="minorHAnsi" w:hAnsiTheme="minorHAnsi" w:cstheme="minorHAnsi"/>
                <w:kern w:val="2"/>
                <w:szCs w:val="24"/>
              </w:rPr>
              <w:t xml:space="preserve"> – laikotarpio pradžios datos (mėnesio) vartojimo prekių ir paslaugų indeksas </w:t>
            </w:r>
            <w:r w:rsidR="00566C41" w:rsidRPr="008258E0">
              <w:rPr>
                <w:rFonts w:asciiTheme="minorHAnsi" w:hAnsiTheme="minorHAnsi" w:cstheme="minorHAnsi"/>
                <w:kern w:val="2"/>
                <w:szCs w:val="24"/>
              </w:rPr>
              <w:t>(„Niekur kitur nepriskirtos paslaugos“</w:t>
            </w:r>
            <w:r w:rsidRPr="008258E0">
              <w:rPr>
                <w:rFonts w:asciiTheme="minorHAnsi" w:hAnsiTheme="minorHAnsi" w:cstheme="minorHAnsi"/>
                <w:kern w:val="2"/>
                <w:szCs w:val="24"/>
              </w:rPr>
              <w:t>). Pirmojo perskaičiavimo atveju laikotarpio pradžia (mėnuo) yra</w:t>
            </w:r>
            <w:r w:rsidR="00B34B87" w:rsidRPr="008258E0">
              <w:rPr>
                <w:rFonts w:asciiTheme="minorHAnsi" w:hAnsiTheme="minorHAnsi" w:cstheme="minorHAnsi"/>
                <w:kern w:val="2"/>
                <w:szCs w:val="24"/>
              </w:rPr>
              <w:t xml:space="preserve"> </w:t>
            </w:r>
            <w:r w:rsidRPr="008258E0">
              <w:rPr>
                <w:rFonts w:asciiTheme="minorHAnsi" w:hAnsiTheme="minorHAnsi" w:cstheme="minorHAnsi"/>
                <w:kern w:val="2"/>
                <w:szCs w:val="24"/>
              </w:rPr>
              <w:t xml:space="preserve">Sutarties įsigaliojimo dienos mėnuo. Antrojo ir vėlesnių </w:t>
            </w:r>
            <w:r w:rsidRPr="008258E0">
              <w:rPr>
                <w:rFonts w:asciiTheme="minorHAnsi" w:hAnsiTheme="minorHAnsi" w:cstheme="minorHAnsi"/>
                <w:kern w:val="2"/>
                <w:szCs w:val="24"/>
              </w:rPr>
              <w:lastRenderedPageBreak/>
              <w:t>perskaičiavimų atveju laikotarpio pradžia (mėnuo) yra paskutinio perskaičiavimo metu naudotos paskelbto atitinkamo indekso reikšmės mėnuo.</w:t>
            </w:r>
          </w:p>
          <w:p w14:paraId="4C7FB140" w14:textId="7BD58AAF" w:rsidR="00027B83" w:rsidRPr="008258E0" w:rsidRDefault="000B0897" w:rsidP="00326812">
            <w:pPr>
              <w:jc w:val="both"/>
              <w:rPr>
                <w:rFonts w:asciiTheme="minorHAnsi" w:hAnsiTheme="minorHAnsi" w:cstheme="minorHAnsi"/>
                <w:bCs/>
                <w:color w:val="000000"/>
                <w:kern w:val="2"/>
                <w:szCs w:val="24"/>
                <w:shd w:val="clear" w:color="auto" w:fill="FFFFFF"/>
              </w:rPr>
            </w:pPr>
            <w:r w:rsidRPr="008258E0">
              <w:rPr>
                <w:rFonts w:asciiTheme="minorHAnsi" w:hAnsiTheme="minorHAnsi" w:cstheme="minorHAnsi"/>
                <w:color w:val="000000"/>
                <w:kern w:val="2"/>
                <w:szCs w:val="24"/>
              </w:rPr>
              <w:t xml:space="preserve">5.3.3.7. </w:t>
            </w:r>
            <w:r w:rsidRPr="008258E0">
              <w:rPr>
                <w:rFonts w:asciiTheme="minorHAnsi" w:hAnsiTheme="minorHAnsi" w:cstheme="minorHAnsi"/>
                <w:color w:val="000000"/>
                <w:kern w:val="2"/>
                <w:szCs w:val="24"/>
                <w:shd w:val="clear" w:color="auto" w:fill="FFFFFF"/>
              </w:rPr>
              <w:t xml:space="preserve">Skaičiavimams indeksų </w:t>
            </w:r>
            <w:r w:rsidRPr="008258E0">
              <w:rPr>
                <w:rFonts w:asciiTheme="minorHAnsi" w:hAnsiTheme="minorHAnsi" w:cstheme="minorHAnsi"/>
                <w:kern w:val="2"/>
                <w:szCs w:val="24"/>
                <w:shd w:val="clear" w:color="auto" w:fill="FFFFFF"/>
              </w:rPr>
              <w:t xml:space="preserve">reikšmės imamos </w:t>
            </w:r>
            <w:r w:rsidRPr="008258E0">
              <w:rPr>
                <w:rFonts w:asciiTheme="minorHAnsi" w:hAnsiTheme="minorHAnsi" w:cstheme="minorHAnsi"/>
                <w:bCs/>
                <w:kern w:val="2"/>
                <w:szCs w:val="24"/>
                <w:shd w:val="clear" w:color="auto" w:fill="FFFFFF"/>
              </w:rPr>
              <w:t>keturių skaitmenų po kablelio tikslumu. Apskaičiuotas pokytis (k) tolimesniems skaičiavimams naudojamas suapvalinus iki vieno skaitmens po kablelio, o apskaičiuotas įkainis „a</w:t>
            </w:r>
            <w:r w:rsidRPr="008258E0">
              <w:rPr>
                <w:rFonts w:asciiTheme="minorHAnsi" w:hAnsiTheme="minorHAnsi" w:cstheme="minorHAnsi"/>
                <w:bCs/>
                <w:kern w:val="2"/>
                <w:szCs w:val="24"/>
                <w:shd w:val="clear" w:color="auto" w:fill="FFFFFF"/>
                <w:vertAlign w:val="subscript"/>
              </w:rPr>
              <w:t>1</w:t>
            </w:r>
            <w:r w:rsidRPr="008258E0">
              <w:rPr>
                <w:rFonts w:asciiTheme="minorHAnsi" w:hAnsiTheme="minorHAnsi" w:cstheme="minorHAnsi"/>
                <w:bCs/>
                <w:kern w:val="2"/>
                <w:szCs w:val="24"/>
                <w:shd w:val="clear" w:color="auto" w:fill="FFFFFF"/>
              </w:rPr>
              <w:t>“ suapvalinamas iki dviejų skaitmenų po kablelio.</w:t>
            </w:r>
          </w:p>
          <w:p w14:paraId="59BFB65F" w14:textId="4A364E97" w:rsidR="00027B83" w:rsidRPr="008258E0" w:rsidRDefault="000B0897" w:rsidP="00326812">
            <w:pPr>
              <w:jc w:val="both"/>
              <w:rPr>
                <w:rFonts w:asciiTheme="minorHAnsi" w:hAnsiTheme="minorHAnsi" w:cstheme="minorHAnsi"/>
                <w:color w:val="000000"/>
                <w:kern w:val="2"/>
                <w:szCs w:val="24"/>
                <w:shd w:val="clear" w:color="auto" w:fill="FFFFFF"/>
              </w:rPr>
            </w:pPr>
            <w:r w:rsidRPr="008258E0">
              <w:rPr>
                <w:rFonts w:asciiTheme="minorHAnsi" w:hAnsiTheme="minorHAnsi" w:cstheme="minorHAnsi"/>
                <w:bCs/>
                <w:color w:val="000000"/>
                <w:kern w:val="2"/>
                <w:szCs w:val="24"/>
                <w:shd w:val="clear" w:color="auto" w:fill="FFFFFF"/>
              </w:rPr>
              <w:t xml:space="preserve">5.3.3.8. Šalis, siekianti </w:t>
            </w:r>
            <w:r w:rsidRPr="008258E0">
              <w:rPr>
                <w:rFonts w:asciiTheme="minorHAnsi" w:hAnsiTheme="minorHAnsi" w:cstheme="minorHAnsi"/>
                <w:bCs/>
                <w:kern w:val="2"/>
                <w:szCs w:val="24"/>
                <w:shd w:val="clear" w:color="auto" w:fill="FFFFFF"/>
              </w:rPr>
              <w:t>Sutarties kainos / įkainių peržiūros,</w:t>
            </w:r>
            <w:r w:rsidRPr="008258E0">
              <w:rPr>
                <w:rFonts w:asciiTheme="minorHAnsi" w:hAnsiTheme="minorHAnsi" w:cstheme="minorHAnsi"/>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258E0">
              <w:rPr>
                <w:rFonts w:asciiTheme="minorHAnsi" w:hAnsiTheme="minorHAnsi" w:cstheme="minorHAnsi"/>
                <w:kern w:val="2"/>
                <w:szCs w:val="24"/>
                <w:bdr w:val="none" w:sz="0" w:space="0" w:color="auto" w:frame="1"/>
              </w:rPr>
              <w:t>kitus oficialius šaltinių duomenis</w:t>
            </w:r>
            <w:r w:rsidRPr="008258E0">
              <w:rPr>
                <w:rFonts w:asciiTheme="minorHAnsi" w:hAnsiTheme="minorHAnsi" w:cstheme="minorHAnsi"/>
                <w:kern w:val="2"/>
                <w:szCs w:val="24"/>
                <w:shd w:val="clear" w:color="auto" w:fill="FFFFFF"/>
              </w:rPr>
              <w:t>, kita svarbi informacija. Prašyme Šalis neturi teisės nurodyti kito indekso ar prašyti perskaičiavimo pagal kitą indeksą nei nurodytas šioje procedūroje.</w:t>
            </w:r>
          </w:p>
          <w:p w14:paraId="2AC43759" w14:textId="40AC8643" w:rsidR="00027B83" w:rsidRPr="008258E0" w:rsidRDefault="000B0897" w:rsidP="003C506A">
            <w:pPr>
              <w:jc w:val="both"/>
              <w:rPr>
                <w:rFonts w:asciiTheme="minorHAnsi" w:hAnsiTheme="minorHAnsi" w:cstheme="minorHAnsi"/>
                <w:color w:val="000000"/>
                <w:kern w:val="2"/>
                <w:szCs w:val="24"/>
                <w:shd w:val="clear" w:color="auto" w:fill="FFFFFF"/>
              </w:rPr>
            </w:pPr>
            <w:r w:rsidRPr="008258E0">
              <w:rPr>
                <w:rFonts w:asciiTheme="minorHAnsi" w:hAnsiTheme="minorHAnsi" w:cstheme="minorHAnsi"/>
                <w:color w:val="000000"/>
                <w:kern w:val="2"/>
                <w:szCs w:val="24"/>
                <w:shd w:val="clear" w:color="auto" w:fill="FFFFFF"/>
              </w:rPr>
              <w:t>5</w:t>
            </w:r>
            <w:r w:rsidRPr="008258E0">
              <w:rPr>
                <w:rFonts w:asciiTheme="minorHAnsi" w:hAnsiTheme="minorHAnsi" w:cstheme="minorHAnsi"/>
                <w:kern w:val="2"/>
                <w:szCs w:val="24"/>
              </w:rPr>
              <w:t xml:space="preserve">.3.3.9. </w:t>
            </w:r>
            <w:r w:rsidRPr="008258E0">
              <w:rPr>
                <w:rFonts w:asciiTheme="minorHAnsi" w:hAnsiTheme="minorHAnsi" w:cstheme="minorHAnsi"/>
                <w:color w:val="000000"/>
                <w:kern w:val="2"/>
                <w:szCs w:val="24"/>
                <w:shd w:val="clear" w:color="auto" w:fill="FFFFFF"/>
              </w:rPr>
              <w:t xml:space="preserve">Susitarimas turi būti </w:t>
            </w:r>
            <w:r w:rsidRPr="008258E0">
              <w:rPr>
                <w:rFonts w:asciiTheme="minorHAnsi" w:hAnsiTheme="minorHAnsi" w:cstheme="minorHAnsi"/>
                <w:kern w:val="2"/>
                <w:szCs w:val="24"/>
                <w:shd w:val="clear" w:color="auto" w:fill="FFFFFF"/>
              </w:rPr>
              <w:t>sudarytas per</w:t>
            </w:r>
            <w:r w:rsidR="003C506A" w:rsidRPr="008258E0">
              <w:rPr>
                <w:rFonts w:asciiTheme="minorHAnsi" w:hAnsiTheme="minorHAnsi" w:cstheme="minorHAnsi"/>
                <w:kern w:val="2"/>
                <w:szCs w:val="24"/>
                <w:shd w:val="clear" w:color="auto" w:fill="FFFFFF"/>
              </w:rPr>
              <w:t xml:space="preserve"> 10 </w:t>
            </w:r>
            <w:r w:rsidRPr="008258E0">
              <w:rPr>
                <w:rFonts w:asciiTheme="minorHAnsi" w:hAnsiTheme="minorHAnsi" w:cstheme="minorHAnsi"/>
                <w:kern w:val="2"/>
                <w:szCs w:val="24"/>
                <w:shd w:val="clear" w:color="auto" w:fill="FFFFFF"/>
              </w:rPr>
              <w:t>(</w:t>
            </w:r>
            <w:r w:rsidR="003C506A" w:rsidRPr="008258E0">
              <w:rPr>
                <w:rFonts w:asciiTheme="minorHAnsi" w:hAnsiTheme="minorHAnsi" w:cstheme="minorHAnsi"/>
                <w:kern w:val="2"/>
                <w:szCs w:val="24"/>
                <w:shd w:val="clear" w:color="auto" w:fill="FFFFFF"/>
              </w:rPr>
              <w:t>dešimt</w:t>
            </w:r>
            <w:r w:rsidRPr="008258E0">
              <w:rPr>
                <w:rFonts w:asciiTheme="minorHAnsi" w:hAnsiTheme="minorHAnsi" w:cstheme="minorHAnsi"/>
                <w:kern w:val="2"/>
                <w:szCs w:val="24"/>
                <w:shd w:val="clear" w:color="auto" w:fill="FFFFFF"/>
              </w:rPr>
              <w:t xml:space="preserve">) </w:t>
            </w:r>
            <w:r w:rsidR="003C506A" w:rsidRPr="008258E0">
              <w:rPr>
                <w:rFonts w:asciiTheme="minorHAnsi" w:hAnsiTheme="minorHAnsi" w:cstheme="minorHAnsi"/>
                <w:kern w:val="2"/>
                <w:szCs w:val="24"/>
                <w:shd w:val="clear" w:color="auto" w:fill="FFFFFF"/>
              </w:rPr>
              <w:t xml:space="preserve">dienų </w:t>
            </w:r>
            <w:r w:rsidRPr="008258E0">
              <w:rPr>
                <w:rFonts w:asciiTheme="minorHAnsi" w:hAnsiTheme="minorHAnsi" w:cstheme="minorHAnsi"/>
                <w:kern w:val="2"/>
                <w:szCs w:val="24"/>
                <w:shd w:val="clear" w:color="auto" w:fill="FFFFFF"/>
              </w:rPr>
              <w:t>nuo Šalies pateikto tinkamo prašymo perskaičiuoti S</w:t>
            </w:r>
            <w:r w:rsidRPr="008258E0">
              <w:rPr>
                <w:rFonts w:asciiTheme="minorHAnsi" w:hAnsiTheme="minorHAnsi" w:cstheme="minorHAnsi"/>
                <w:kern w:val="2"/>
                <w:szCs w:val="24"/>
              </w:rPr>
              <w:t xml:space="preserve">utarties </w:t>
            </w:r>
            <w:r w:rsidRPr="008258E0">
              <w:rPr>
                <w:rFonts w:asciiTheme="minorHAnsi" w:hAnsiTheme="minorHAnsi" w:cstheme="minorHAnsi"/>
                <w:kern w:val="2"/>
                <w:szCs w:val="24"/>
                <w:shd w:val="clear" w:color="auto" w:fill="FFFFFF"/>
              </w:rPr>
              <w:t>kainą / įkainius gavimo dienos.</w:t>
            </w:r>
          </w:p>
          <w:p w14:paraId="4A98F895" w14:textId="36DB54A9" w:rsidR="00027B83" w:rsidRPr="008258E0" w:rsidRDefault="000B0897" w:rsidP="003C506A">
            <w:pPr>
              <w:jc w:val="both"/>
              <w:rPr>
                <w:rFonts w:asciiTheme="minorHAnsi" w:hAnsiTheme="minorHAnsi" w:cstheme="minorHAnsi"/>
                <w:color w:val="000000"/>
                <w:kern w:val="2"/>
                <w:szCs w:val="24"/>
                <w:bdr w:val="none" w:sz="0" w:space="0" w:color="auto" w:frame="1"/>
              </w:rPr>
            </w:pPr>
            <w:r w:rsidRPr="008258E0">
              <w:rPr>
                <w:rFonts w:asciiTheme="minorHAnsi" w:hAnsiTheme="minorHAnsi" w:cstheme="minorHAnsi"/>
                <w:color w:val="000000"/>
                <w:kern w:val="2"/>
                <w:szCs w:val="24"/>
                <w:shd w:val="clear" w:color="auto" w:fill="FFFFFF"/>
              </w:rPr>
              <w:t xml:space="preserve">5.3.3.10. </w:t>
            </w:r>
            <w:r w:rsidRPr="008258E0">
              <w:rPr>
                <w:rFonts w:asciiTheme="minorHAnsi" w:hAnsiTheme="minorHAnsi" w:cstheme="minorHAns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8258E0" w14:paraId="5CBFBB5E" w14:textId="77777777" w:rsidTr="34D53D8A">
        <w:trPr>
          <w:trHeight w:val="300"/>
        </w:trPr>
        <w:tc>
          <w:tcPr>
            <w:tcW w:w="3094" w:type="dxa"/>
            <w:gridSpan w:val="2"/>
          </w:tcPr>
          <w:p w14:paraId="39A343B7" w14:textId="77777777" w:rsidR="00027B83" w:rsidRPr="008258E0" w:rsidRDefault="000B0897" w:rsidP="0038707E">
            <w:pPr>
              <w:jc w:val="both"/>
              <w:rPr>
                <w:rFonts w:asciiTheme="minorHAnsi" w:hAnsiTheme="minorHAnsi" w:cstheme="minorHAnsi"/>
                <w:b/>
                <w:kern w:val="2"/>
                <w:szCs w:val="24"/>
              </w:rPr>
            </w:pPr>
            <w:r w:rsidRPr="008258E0">
              <w:rPr>
                <w:rFonts w:asciiTheme="minorHAnsi" w:hAnsiTheme="minorHAnsi" w:cstheme="minorHAnsi"/>
                <w:b/>
                <w:kern w:val="2"/>
                <w:szCs w:val="24"/>
              </w:rPr>
              <w:lastRenderedPageBreak/>
              <w:t xml:space="preserve">5.3.4. Sutarties kainos / įkainių peržiūra dėl kainų lygio pokyčio pagal </w:t>
            </w:r>
            <w:r w:rsidRPr="008258E0">
              <w:rPr>
                <w:rFonts w:asciiTheme="minorHAnsi" w:hAnsiTheme="minorHAnsi" w:cstheme="minorHAnsi"/>
                <w:b/>
                <w:bCs/>
                <w:kern w:val="2"/>
                <w:szCs w:val="24"/>
              </w:rPr>
              <w:t>Paslaugų</w:t>
            </w:r>
            <w:r w:rsidRPr="008258E0">
              <w:rPr>
                <w:rFonts w:asciiTheme="minorHAnsi" w:hAnsiTheme="minorHAnsi" w:cstheme="minorHAnsi"/>
                <w:b/>
                <w:kern w:val="2"/>
                <w:szCs w:val="24"/>
              </w:rPr>
              <w:t xml:space="preserve"> grupių kainų pokyčius</w:t>
            </w:r>
          </w:p>
        </w:tc>
        <w:tc>
          <w:tcPr>
            <w:tcW w:w="6441" w:type="dxa"/>
            <w:gridSpan w:val="2"/>
          </w:tcPr>
          <w:p w14:paraId="6434E846" w14:textId="657EEF56"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Netaikoma</w:t>
            </w:r>
          </w:p>
        </w:tc>
      </w:tr>
      <w:tr w:rsidR="00027B83" w:rsidRPr="008258E0" w14:paraId="6DF27784" w14:textId="77777777" w:rsidTr="34D53D8A">
        <w:trPr>
          <w:trHeight w:val="300"/>
        </w:trPr>
        <w:tc>
          <w:tcPr>
            <w:tcW w:w="3094" w:type="dxa"/>
            <w:gridSpan w:val="2"/>
          </w:tcPr>
          <w:p w14:paraId="4283DB3E" w14:textId="77777777" w:rsidR="00027B83" w:rsidRPr="008258E0" w:rsidRDefault="000B0897" w:rsidP="0038707E">
            <w:pPr>
              <w:jc w:val="both"/>
              <w:rPr>
                <w:rFonts w:asciiTheme="minorHAnsi" w:hAnsiTheme="minorHAnsi" w:cstheme="minorHAnsi"/>
                <w:b/>
                <w:bCs/>
                <w:kern w:val="2"/>
                <w:szCs w:val="24"/>
              </w:rPr>
            </w:pPr>
            <w:r w:rsidRPr="008258E0">
              <w:rPr>
                <w:rFonts w:asciiTheme="minorHAnsi" w:hAnsiTheme="minorHAnsi" w:cstheme="minorHAnsi"/>
                <w:b/>
                <w:bCs/>
                <w:kern w:val="2"/>
                <w:szCs w:val="24"/>
              </w:rPr>
              <w:t xml:space="preserve">5.4. Sutarties kainos / įkainių apskaičiavimas taikant </w:t>
            </w:r>
            <w:r w:rsidRPr="008258E0">
              <w:rPr>
                <w:rFonts w:asciiTheme="minorHAnsi" w:hAnsiTheme="minorHAnsi" w:cstheme="minorHAnsi"/>
                <w:b/>
                <w:bCs/>
                <w:kern w:val="2"/>
                <w:szCs w:val="24"/>
                <w:u w:val="single"/>
              </w:rPr>
              <w:t>kiekio (apimties)</w:t>
            </w:r>
            <w:r w:rsidRPr="008258E0">
              <w:rPr>
                <w:rFonts w:asciiTheme="minorHAnsi" w:hAnsiTheme="minorHAnsi" w:cstheme="minorHAnsi"/>
                <w:b/>
                <w:bCs/>
                <w:kern w:val="2"/>
                <w:szCs w:val="24"/>
              </w:rPr>
              <w:t xml:space="preserve"> keitimo taisykles</w:t>
            </w:r>
          </w:p>
        </w:tc>
        <w:tc>
          <w:tcPr>
            <w:tcW w:w="6441" w:type="dxa"/>
            <w:gridSpan w:val="2"/>
          </w:tcPr>
          <w:p w14:paraId="2361689D" w14:textId="41E6B644" w:rsidR="0021581A" w:rsidRPr="00724DD8" w:rsidRDefault="0021581A" w:rsidP="00AD2D7F">
            <w:pPr>
              <w:jc w:val="both"/>
              <w:rPr>
                <w:rFonts w:asciiTheme="minorHAnsi" w:hAnsiTheme="minorHAnsi" w:cstheme="minorBidi"/>
                <w:kern w:val="2"/>
                <w:szCs w:val="24"/>
              </w:rPr>
            </w:pPr>
            <w:r w:rsidRPr="00724DD8">
              <w:rPr>
                <w:rFonts w:asciiTheme="minorHAnsi" w:hAnsiTheme="minorHAnsi" w:cstheme="minorBidi"/>
                <w:kern w:val="2"/>
                <w:szCs w:val="24"/>
              </w:rPr>
              <w:t>Pirkėjas numato</w:t>
            </w:r>
            <w:r w:rsidR="00FA68A9">
              <w:rPr>
                <w:rFonts w:asciiTheme="minorHAnsi" w:hAnsiTheme="minorHAnsi" w:cstheme="minorBidi"/>
                <w:kern w:val="2"/>
                <w:szCs w:val="24"/>
              </w:rPr>
              <w:t xml:space="preserve"> </w:t>
            </w:r>
            <w:r w:rsidRPr="00724DD8">
              <w:rPr>
                <w:rFonts w:asciiTheme="minorHAnsi" w:hAnsiTheme="minorHAnsi" w:cstheme="minorBidi"/>
                <w:kern w:val="2"/>
                <w:szCs w:val="24"/>
              </w:rPr>
              <w:t>galimybę</w:t>
            </w:r>
            <w:r w:rsidR="00FA68A9">
              <w:rPr>
                <w:rFonts w:asciiTheme="minorHAnsi" w:hAnsiTheme="minorHAnsi" w:cstheme="minorBidi"/>
                <w:kern w:val="2"/>
                <w:szCs w:val="24"/>
              </w:rPr>
              <w:t xml:space="preserve"> </w:t>
            </w:r>
            <w:r w:rsidRPr="00724DD8">
              <w:rPr>
                <w:rFonts w:asciiTheme="minorHAnsi" w:hAnsiTheme="minorHAnsi" w:cstheme="minorBidi"/>
                <w:kern w:val="2"/>
                <w:szCs w:val="24"/>
              </w:rPr>
              <w:t xml:space="preserve">įsigyti </w:t>
            </w:r>
            <w:r w:rsidR="161299D4" w:rsidRPr="00724DD8">
              <w:rPr>
                <w:rFonts w:ascii="Calibri" w:eastAsia="Calibri" w:hAnsi="Calibri" w:cs="Calibri"/>
                <w:szCs w:val="24"/>
              </w:rPr>
              <w:t>p</w:t>
            </w:r>
            <w:r w:rsidR="00724DD8">
              <w:rPr>
                <w:rFonts w:ascii="Calibri" w:eastAsia="Calibri" w:hAnsi="Calibri" w:cs="Calibri"/>
                <w:szCs w:val="24"/>
              </w:rPr>
              <w:t>ap</w:t>
            </w:r>
            <w:r w:rsidR="161299D4" w:rsidRPr="00724DD8">
              <w:rPr>
                <w:rFonts w:ascii="Calibri" w:eastAsia="Calibri" w:hAnsi="Calibri" w:cs="Calibri"/>
                <w:szCs w:val="24"/>
              </w:rPr>
              <w:t>ildomų</w:t>
            </w:r>
            <w:r w:rsidR="00FA68A9">
              <w:rPr>
                <w:rFonts w:ascii="Calibri" w:eastAsia="Calibri" w:hAnsi="Calibri" w:cs="Calibri"/>
                <w:szCs w:val="24"/>
              </w:rPr>
              <w:t xml:space="preserve"> </w:t>
            </w:r>
            <w:r w:rsidR="161299D4" w:rsidRPr="00724DD8">
              <w:rPr>
                <w:rFonts w:ascii="Calibri" w:eastAsia="Calibri" w:hAnsi="Calibri" w:cs="Calibri"/>
                <w:szCs w:val="24"/>
              </w:rPr>
              <w:t>paslaugų</w:t>
            </w:r>
            <w:r w:rsidR="00FA68A9">
              <w:rPr>
                <w:rFonts w:ascii="Calibri" w:eastAsia="Calibri" w:hAnsi="Calibri" w:cs="Calibri"/>
                <w:szCs w:val="24"/>
              </w:rPr>
              <w:t xml:space="preserve"> </w:t>
            </w:r>
            <w:r w:rsidR="161299D4" w:rsidRPr="00724DD8">
              <w:rPr>
                <w:rFonts w:ascii="Calibri" w:eastAsia="Calibri" w:hAnsi="Calibri" w:cs="Calibri"/>
                <w:szCs w:val="24"/>
              </w:rPr>
              <w:t>esamų PDBIS funkcijų tobulinimui</w:t>
            </w:r>
            <w:r w:rsidR="0A6D7E92" w:rsidRPr="00724DD8">
              <w:rPr>
                <w:rFonts w:ascii="Calibri" w:eastAsia="Calibri" w:hAnsi="Calibri" w:cs="Calibri"/>
                <w:szCs w:val="24"/>
              </w:rPr>
              <w:t>, siekiant užtikrinti SGC projekto tikslų pasiekimą</w:t>
            </w:r>
            <w:r w:rsidR="0EA2AC04" w:rsidRPr="00724DD8">
              <w:rPr>
                <w:rFonts w:ascii="Calibri" w:eastAsia="Calibri" w:hAnsi="Calibri" w:cs="Calibri"/>
                <w:szCs w:val="24"/>
              </w:rPr>
              <w:t xml:space="preserve">, </w:t>
            </w:r>
            <w:r w:rsidRPr="00724DD8">
              <w:rPr>
                <w:rFonts w:asciiTheme="minorHAnsi" w:hAnsiTheme="minorHAnsi" w:cstheme="minorBidi"/>
                <w:szCs w:val="24"/>
              </w:rPr>
              <w:t>neviršijant 10 (dešimt) proc. Pradinės Sutarties vertės (jos nedidinant).</w:t>
            </w:r>
          </w:p>
          <w:p w14:paraId="5B01C514" w14:textId="5C2A4CD0" w:rsidR="005C4BFE" w:rsidRPr="008258E0" w:rsidRDefault="0021581A">
            <w:pPr>
              <w:rPr>
                <w:rFonts w:asciiTheme="minorHAnsi" w:hAnsiTheme="minorHAnsi" w:cstheme="minorHAnsi"/>
                <w:kern w:val="2"/>
                <w:szCs w:val="24"/>
              </w:rPr>
            </w:pPr>
            <w:r w:rsidRPr="008F6472">
              <w:rPr>
                <w:rFonts w:asciiTheme="minorHAnsi" w:hAnsiTheme="minorHAnsi" w:cstheme="minorHAnsi"/>
                <w:kern w:val="2"/>
                <w:szCs w:val="24"/>
              </w:rPr>
              <w:t xml:space="preserve">Už Nenumatytas paslaugas bus apmokama </w:t>
            </w:r>
            <w:r w:rsidRPr="008258E0">
              <w:rPr>
                <w:rFonts w:asciiTheme="minorHAnsi" w:hAnsiTheme="minorHAnsi" w:cstheme="minorHAnsi"/>
                <w:kern w:val="2"/>
                <w:szCs w:val="24"/>
              </w:rPr>
              <w:t xml:space="preserve">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w:t>
            </w:r>
            <w:r w:rsidRPr="008258E0">
              <w:rPr>
                <w:rFonts w:asciiTheme="minorHAnsi" w:hAnsiTheme="minorHAnsi" w:cstheme="minorHAnsi"/>
                <w:kern w:val="2"/>
                <w:szCs w:val="24"/>
              </w:rPr>
              <w:lastRenderedPageBreak/>
              <w:t>rinkos kainos, Pirkėjas pasilieka teisę Nenumatytas paslaugas įsigyti atskiru pirkimu.</w:t>
            </w:r>
          </w:p>
        </w:tc>
      </w:tr>
      <w:tr w:rsidR="00027B83" w:rsidRPr="008258E0" w14:paraId="780EE18E" w14:textId="77777777" w:rsidTr="34D53D8A">
        <w:trPr>
          <w:trHeight w:val="300"/>
        </w:trPr>
        <w:tc>
          <w:tcPr>
            <w:tcW w:w="3094" w:type="dxa"/>
            <w:gridSpan w:val="2"/>
          </w:tcPr>
          <w:p w14:paraId="09DFE856" w14:textId="77777777" w:rsidR="00027B83" w:rsidRPr="008258E0" w:rsidRDefault="000B0897" w:rsidP="0038707E">
            <w:pPr>
              <w:jc w:val="both"/>
              <w:rPr>
                <w:rFonts w:asciiTheme="minorHAnsi" w:hAnsiTheme="minorHAnsi" w:cstheme="minorHAnsi"/>
                <w:b/>
                <w:kern w:val="2"/>
                <w:szCs w:val="24"/>
              </w:rPr>
            </w:pPr>
            <w:r w:rsidRPr="008258E0">
              <w:rPr>
                <w:rFonts w:asciiTheme="minorHAnsi" w:hAnsiTheme="minorHAnsi" w:cstheme="minorHAnsi"/>
                <w:b/>
                <w:kern w:val="2"/>
                <w:szCs w:val="24"/>
              </w:rPr>
              <w:lastRenderedPageBreak/>
              <w:t>5.5. Atsiskaitymo su Tiekėju terminas ir tvarka</w:t>
            </w:r>
          </w:p>
        </w:tc>
        <w:tc>
          <w:tcPr>
            <w:tcW w:w="6441" w:type="dxa"/>
            <w:gridSpan w:val="2"/>
          </w:tcPr>
          <w:p w14:paraId="123AAD11" w14:textId="4DB4A138" w:rsidR="0098689D" w:rsidRDefault="000B0897" w:rsidP="00465417">
            <w:pPr>
              <w:jc w:val="both"/>
              <w:rPr>
                <w:rFonts w:asciiTheme="minorHAnsi" w:eastAsia="Calibri" w:hAnsiTheme="minorHAnsi" w:cstheme="minorHAnsi"/>
              </w:rPr>
            </w:pPr>
            <w:r w:rsidRPr="00061FE3">
              <w:rPr>
                <w:rFonts w:asciiTheme="minorHAnsi" w:hAnsiTheme="minorHAnsi" w:cstheme="minorHAnsi"/>
                <w:kern w:val="2"/>
              </w:rPr>
              <w:t xml:space="preserve">Pirkėjas atsiskaito su Tiekėju ne vėliau kaip per </w:t>
            </w:r>
            <w:r w:rsidR="000E07EA" w:rsidRPr="00061FE3">
              <w:rPr>
                <w:rFonts w:asciiTheme="minorHAnsi" w:eastAsia="Arial Unicode MS" w:hAnsiTheme="minorHAnsi" w:cstheme="minorHAnsi"/>
                <w:b/>
                <w:bCs/>
                <w:bdr w:val="nil"/>
                <w:lang w:eastAsia="lt-LT"/>
              </w:rPr>
              <w:t xml:space="preserve">30 (trisdešimt) </w:t>
            </w:r>
            <w:r w:rsidR="00465417" w:rsidRPr="00061FE3">
              <w:rPr>
                <w:rFonts w:asciiTheme="minorHAnsi" w:eastAsia="Arial Unicode MS" w:hAnsiTheme="minorHAnsi" w:cstheme="minorHAnsi"/>
                <w:b/>
                <w:bCs/>
                <w:bdr w:val="nil"/>
                <w:lang w:eastAsia="lt-LT"/>
              </w:rPr>
              <w:t xml:space="preserve">kalendorinių </w:t>
            </w:r>
            <w:r w:rsidR="000E07EA" w:rsidRPr="00061FE3">
              <w:rPr>
                <w:rFonts w:asciiTheme="minorHAnsi" w:eastAsia="Arial Unicode MS" w:hAnsiTheme="minorHAnsi" w:cstheme="minorHAnsi"/>
                <w:b/>
                <w:bCs/>
                <w:bdr w:val="nil"/>
                <w:lang w:eastAsia="lt-LT"/>
              </w:rPr>
              <w:t>dienų</w:t>
            </w:r>
            <w:r w:rsidR="000E07EA" w:rsidRPr="00061FE3">
              <w:rPr>
                <w:rFonts w:asciiTheme="minorHAnsi" w:eastAsia="Arial Unicode MS" w:hAnsiTheme="minorHAnsi" w:cstheme="minorHAnsi"/>
                <w:bdr w:val="nil"/>
                <w:lang w:eastAsia="lt-LT"/>
              </w:rPr>
              <w:t xml:space="preserve"> </w:t>
            </w:r>
            <w:r w:rsidR="00465417" w:rsidRPr="00061FE3">
              <w:rPr>
                <w:rFonts w:asciiTheme="minorHAnsi" w:hAnsiTheme="minorHAnsi" w:cstheme="minorHAnsi"/>
                <w:kern w:val="2"/>
                <w:szCs w:val="24"/>
              </w:rPr>
              <w:t>nuo</w:t>
            </w:r>
            <w:r w:rsidR="008A6C9B" w:rsidRPr="00061FE3">
              <w:rPr>
                <w:rFonts w:asciiTheme="minorHAnsi" w:hAnsiTheme="minorHAnsi" w:cstheme="minorHAnsi"/>
                <w:kern w:val="2"/>
                <w:szCs w:val="24"/>
              </w:rPr>
              <w:t xml:space="preserve"> </w:t>
            </w:r>
            <w:r w:rsidR="00465417" w:rsidRPr="00061FE3">
              <w:rPr>
                <w:rFonts w:asciiTheme="minorHAnsi" w:hAnsiTheme="minorHAnsi" w:cstheme="minorHAnsi"/>
                <w:kern w:val="2"/>
                <w:szCs w:val="24"/>
              </w:rPr>
              <w:t>Sąskaitos gavimo dienos</w:t>
            </w:r>
            <w:r w:rsidR="0052416F" w:rsidRPr="00061FE3">
              <w:rPr>
                <w:rFonts w:asciiTheme="minorHAnsi" w:hAnsiTheme="minorHAnsi" w:cstheme="minorHAnsi"/>
                <w:kern w:val="2"/>
                <w:szCs w:val="24"/>
              </w:rPr>
              <w:t xml:space="preserve">, </w:t>
            </w:r>
            <w:r w:rsidR="0052416F" w:rsidRPr="00061FE3">
              <w:rPr>
                <w:rFonts w:asciiTheme="minorHAnsi" w:eastAsia="Calibri" w:hAnsiTheme="minorHAnsi" w:cstheme="minorHAnsi"/>
              </w:rPr>
              <w:t xml:space="preserve"> t. y. sum</w:t>
            </w:r>
            <w:r w:rsidR="000F61E7" w:rsidRPr="00061FE3">
              <w:rPr>
                <w:rFonts w:asciiTheme="minorHAnsi" w:eastAsia="Calibri" w:hAnsiTheme="minorHAnsi" w:cstheme="minorHAnsi"/>
              </w:rPr>
              <w:t>ą</w:t>
            </w:r>
            <w:r w:rsidR="0052416F" w:rsidRPr="00061FE3">
              <w:rPr>
                <w:rFonts w:asciiTheme="minorHAnsi" w:eastAsia="Calibri" w:hAnsiTheme="minorHAnsi" w:cstheme="minorHAnsi"/>
              </w:rPr>
              <w:t xml:space="preserve">, kuri yra </w:t>
            </w:r>
            <w:r w:rsidR="0052416F" w:rsidRPr="00061FE3">
              <w:rPr>
                <w:rFonts w:asciiTheme="minorHAnsi" w:eastAsia="Calibri" w:hAnsiTheme="minorHAnsi" w:cstheme="minorHAnsi"/>
                <w:color w:val="4472C4"/>
              </w:rPr>
              <w:t>(nurodyti sumą skaičiais)</w:t>
            </w:r>
            <w:r w:rsidR="0052416F" w:rsidRPr="00061FE3">
              <w:rPr>
                <w:rFonts w:asciiTheme="minorHAnsi" w:eastAsia="Calibri" w:hAnsiTheme="minorHAnsi" w:cstheme="minorHAnsi"/>
              </w:rPr>
              <w:t xml:space="preserve"> Eur </w:t>
            </w:r>
            <w:r w:rsidR="0052416F" w:rsidRPr="00061FE3">
              <w:rPr>
                <w:rFonts w:asciiTheme="minorHAnsi" w:eastAsia="Calibri" w:hAnsiTheme="minorHAnsi" w:cstheme="minorHAnsi"/>
                <w:color w:val="4472C4"/>
              </w:rPr>
              <w:t>(nurodyti sumą žodžiais)</w:t>
            </w:r>
            <w:r w:rsidR="0052416F" w:rsidRPr="00061FE3">
              <w:rPr>
                <w:rFonts w:asciiTheme="minorHAnsi" w:eastAsia="Calibri" w:hAnsiTheme="minorHAnsi" w:cstheme="minorHAnsi"/>
              </w:rPr>
              <w:t xml:space="preserve"> be PVM / </w:t>
            </w:r>
            <w:r w:rsidR="0052416F" w:rsidRPr="00061FE3">
              <w:rPr>
                <w:rFonts w:asciiTheme="minorHAnsi" w:eastAsia="Calibri" w:hAnsiTheme="minorHAnsi" w:cstheme="minorHAnsi"/>
                <w:color w:val="4472C4"/>
              </w:rPr>
              <w:t>(nurodyti sumą skaičiais)</w:t>
            </w:r>
            <w:r w:rsidR="0052416F" w:rsidRPr="00061FE3">
              <w:rPr>
                <w:rFonts w:asciiTheme="minorHAnsi" w:eastAsia="Calibri" w:hAnsiTheme="minorHAnsi" w:cstheme="minorHAnsi"/>
              </w:rPr>
              <w:t xml:space="preserve"> Eur </w:t>
            </w:r>
            <w:r w:rsidR="0052416F" w:rsidRPr="00061FE3">
              <w:rPr>
                <w:rFonts w:asciiTheme="minorHAnsi" w:eastAsia="Calibri" w:hAnsiTheme="minorHAnsi" w:cstheme="minorHAnsi"/>
                <w:color w:val="4472C4"/>
              </w:rPr>
              <w:t>(nurodyti sumą žodžiais)</w:t>
            </w:r>
            <w:r w:rsidR="0052416F" w:rsidRPr="00061FE3">
              <w:rPr>
                <w:rFonts w:asciiTheme="minorHAnsi" w:eastAsia="Calibri" w:hAnsiTheme="minorHAnsi" w:cstheme="minorHAnsi"/>
              </w:rPr>
              <w:t xml:space="preserve"> su PVM.</w:t>
            </w:r>
          </w:p>
          <w:p w14:paraId="1480F954" w14:textId="77777777" w:rsidR="0098689D" w:rsidRPr="0098689D" w:rsidRDefault="0098689D" w:rsidP="00465417">
            <w:pPr>
              <w:jc w:val="both"/>
              <w:rPr>
                <w:rFonts w:asciiTheme="minorHAnsi" w:eastAsia="Calibri" w:hAnsiTheme="minorHAnsi" w:cstheme="minorHAnsi"/>
              </w:rPr>
            </w:pPr>
          </w:p>
          <w:p w14:paraId="2F27CB64" w14:textId="77777777" w:rsidR="000A1137" w:rsidRPr="00C14403" w:rsidRDefault="000A1137" w:rsidP="000A1137">
            <w:pPr>
              <w:jc w:val="both"/>
              <w:rPr>
                <w:rFonts w:ascii="Calibri" w:hAnsi="Calibri" w:cs="Calibri"/>
                <w:kern w:val="2"/>
                <w:szCs w:val="24"/>
                <w:shd w:val="clear" w:color="auto" w:fill="FFFFFF"/>
              </w:rPr>
            </w:pPr>
            <w:r w:rsidRPr="00C14403">
              <w:rPr>
                <w:rFonts w:ascii="Calibri" w:hAnsi="Calibri" w:cs="Calibri"/>
                <w:kern w:val="2"/>
                <w:szCs w:val="24"/>
                <w:shd w:val="clear" w:color="auto" w:fill="FFFFFF"/>
              </w:rPr>
              <w:t xml:space="preserve">Apmokėjimo sąlygos: </w:t>
            </w:r>
          </w:p>
          <w:p w14:paraId="1A9AEC1E" w14:textId="048875A1" w:rsidR="00465417" w:rsidRPr="00C14403" w:rsidRDefault="000A1137" w:rsidP="000A1137">
            <w:pPr>
              <w:jc w:val="both"/>
              <w:rPr>
                <w:rFonts w:ascii="Calibri" w:hAnsi="Calibri" w:cs="Calibri"/>
                <w:kern w:val="2"/>
                <w:shd w:val="clear" w:color="auto" w:fill="FFFFFF"/>
              </w:rPr>
            </w:pPr>
            <w:r w:rsidRPr="00C14403">
              <w:rPr>
                <w:rFonts w:ascii="Calibri" w:hAnsi="Calibri" w:cs="Calibri"/>
              </w:rPr>
              <w:t xml:space="preserve">1) </w:t>
            </w:r>
            <w:r w:rsidR="00B34089" w:rsidRPr="00C14403">
              <w:rPr>
                <w:rFonts w:ascii="Calibri" w:hAnsi="Calibri" w:cs="Calibri"/>
              </w:rPr>
              <w:t xml:space="preserve">suteikus </w:t>
            </w:r>
            <w:r w:rsidR="00952B9C" w:rsidRPr="00C14403">
              <w:rPr>
                <w:rFonts w:asciiTheme="minorHAnsi" w:eastAsia="Calibri" w:hAnsiTheme="minorHAnsi" w:cstheme="minorBidi"/>
              </w:rPr>
              <w:t xml:space="preserve">Statinių gyvavimo ciklo informacinės sistemos (SGC IS) sukūrimo </w:t>
            </w:r>
            <w:r w:rsidR="00B34089" w:rsidRPr="00C14403">
              <w:rPr>
                <w:rFonts w:ascii="Calibri" w:hAnsi="Calibri" w:cs="Calibri"/>
              </w:rPr>
              <w:t>paslaugas, kurioms taiko</w:t>
            </w:r>
            <w:r w:rsidR="006C58C0" w:rsidRPr="00C14403">
              <w:rPr>
                <w:rFonts w:ascii="Calibri" w:hAnsi="Calibri" w:cs="Calibri"/>
              </w:rPr>
              <w:t>ma</w:t>
            </w:r>
            <w:r w:rsidR="007F749C" w:rsidRPr="00C14403">
              <w:rPr>
                <w:rFonts w:ascii="Calibri" w:hAnsi="Calibri" w:cs="Calibri"/>
              </w:rPr>
              <w:t xml:space="preserve"> fiksuotos kainos k</w:t>
            </w:r>
            <w:r w:rsidR="333DF914" w:rsidRPr="00C14403">
              <w:rPr>
                <w:rFonts w:ascii="Calibri" w:hAnsi="Calibri" w:cs="Calibri"/>
              </w:rPr>
              <w:t>ai</w:t>
            </w:r>
            <w:r w:rsidR="007F749C" w:rsidRPr="00C14403">
              <w:rPr>
                <w:rFonts w:ascii="Calibri" w:hAnsi="Calibri" w:cs="Calibri"/>
              </w:rPr>
              <w:t>nodara</w:t>
            </w:r>
            <w:r w:rsidRPr="00C14403">
              <w:rPr>
                <w:rFonts w:ascii="Calibri" w:hAnsi="Calibri" w:cs="Calibri"/>
              </w:rPr>
              <w:t>, sumokama visa Sutart</w:t>
            </w:r>
            <w:r w:rsidR="001B4887" w:rsidRPr="00C14403">
              <w:rPr>
                <w:rFonts w:ascii="Calibri" w:hAnsi="Calibri" w:cs="Calibri"/>
              </w:rPr>
              <w:t>yje numatyta</w:t>
            </w:r>
            <w:r w:rsidRPr="00C14403">
              <w:rPr>
                <w:rFonts w:ascii="Calibri" w:hAnsi="Calibri" w:cs="Calibri"/>
              </w:rPr>
              <w:t xml:space="preserve"> fiksuota kaina</w:t>
            </w:r>
            <w:r w:rsidR="007E7C23" w:rsidRPr="00C14403">
              <w:rPr>
                <w:rFonts w:ascii="Calibri" w:hAnsi="Calibri" w:cs="Calibri"/>
              </w:rPr>
              <w:t>;</w:t>
            </w:r>
          </w:p>
          <w:p w14:paraId="5650E285" w14:textId="137598F4" w:rsidR="00027B83" w:rsidRPr="008258E0" w:rsidRDefault="007E7C23" w:rsidP="66DA1BD7">
            <w:pPr>
              <w:jc w:val="both"/>
              <w:rPr>
                <w:rFonts w:ascii="Calibri" w:hAnsi="Calibri" w:cs="Calibri"/>
                <w:kern w:val="2"/>
                <w:szCs w:val="24"/>
              </w:rPr>
            </w:pPr>
            <w:r w:rsidRPr="00C14403">
              <w:rPr>
                <w:rFonts w:ascii="Calibri" w:hAnsi="Calibri" w:cs="Calibri"/>
                <w:kern w:val="2"/>
                <w:szCs w:val="24"/>
              </w:rPr>
              <w:t xml:space="preserve">2) </w:t>
            </w:r>
            <w:r w:rsidR="007E666B" w:rsidRPr="00C14403">
              <w:rPr>
                <w:rFonts w:ascii="Calibri" w:hAnsi="Calibri" w:cs="Calibri"/>
                <w:kern w:val="2"/>
                <w:szCs w:val="24"/>
              </w:rPr>
              <w:t xml:space="preserve">už </w:t>
            </w:r>
            <w:r w:rsidR="007E666B" w:rsidRPr="00C14403">
              <w:rPr>
                <w:rFonts w:asciiTheme="minorHAnsi" w:eastAsia="Calibri" w:hAnsiTheme="minorHAnsi" w:cstheme="minorHAnsi"/>
                <w:szCs w:val="24"/>
              </w:rPr>
              <w:t>Pastatų duomenų banko informacinės sistemos (PDB IS) modernizavimo ir papildom</w:t>
            </w:r>
            <w:r w:rsidR="008D240C" w:rsidRPr="00C14403">
              <w:rPr>
                <w:rFonts w:asciiTheme="minorHAnsi" w:eastAsia="Calibri" w:hAnsiTheme="minorHAnsi" w:cstheme="minorHAnsi"/>
                <w:szCs w:val="24"/>
              </w:rPr>
              <w:t>a</w:t>
            </w:r>
            <w:r w:rsidR="007E666B" w:rsidRPr="00C14403">
              <w:rPr>
                <w:rFonts w:asciiTheme="minorHAnsi" w:eastAsia="Calibri" w:hAnsiTheme="minorHAnsi" w:cstheme="minorHAnsi"/>
                <w:szCs w:val="24"/>
              </w:rPr>
              <w:t xml:space="preserve">s </w:t>
            </w:r>
            <w:r w:rsidR="004628E4">
              <w:rPr>
                <w:rFonts w:asciiTheme="minorHAnsi" w:eastAsia="Calibri" w:hAnsiTheme="minorHAnsi" w:cstheme="minorHAnsi"/>
                <w:szCs w:val="24"/>
              </w:rPr>
              <w:t xml:space="preserve">SGC IS sukūrimo </w:t>
            </w:r>
            <w:r w:rsidR="007E666B" w:rsidRPr="00C14403">
              <w:rPr>
                <w:rFonts w:asciiTheme="minorHAnsi" w:eastAsia="Calibri" w:hAnsiTheme="minorHAnsi" w:cstheme="minorHAnsi"/>
                <w:szCs w:val="24"/>
              </w:rPr>
              <w:t>paslaugas</w:t>
            </w:r>
            <w:r w:rsidR="000D6A7A" w:rsidRPr="00C14403">
              <w:rPr>
                <w:rFonts w:asciiTheme="minorHAnsi" w:eastAsia="Calibri" w:hAnsiTheme="minorHAnsi" w:cstheme="minorHAnsi"/>
                <w:szCs w:val="24"/>
              </w:rPr>
              <w:t>, kurioms taikoma fiksuoto įkainio kainodara,</w:t>
            </w:r>
            <w:r w:rsidR="007E666B" w:rsidRPr="00C14403">
              <w:rPr>
                <w:rFonts w:ascii="Calibri" w:hAnsi="Calibri" w:cs="Calibri"/>
                <w:kern w:val="2"/>
                <w:szCs w:val="24"/>
              </w:rPr>
              <w:t xml:space="preserve"> mokama už konkretų kiekį</w:t>
            </w:r>
            <w:r w:rsidR="00AD12CF">
              <w:rPr>
                <w:rFonts w:ascii="Calibri" w:hAnsi="Calibri" w:cs="Calibri"/>
                <w:kern w:val="2"/>
                <w:szCs w:val="24"/>
              </w:rPr>
              <w:t xml:space="preserve"> </w:t>
            </w:r>
            <w:r w:rsidR="007E666B" w:rsidRPr="00C14403">
              <w:rPr>
                <w:rFonts w:ascii="Calibri" w:hAnsi="Calibri" w:cs="Calibri"/>
                <w:kern w:val="2"/>
                <w:szCs w:val="24"/>
              </w:rPr>
              <w:t>/</w:t>
            </w:r>
            <w:r w:rsidR="00AD12CF">
              <w:rPr>
                <w:rFonts w:ascii="Calibri" w:hAnsi="Calibri" w:cs="Calibri"/>
                <w:kern w:val="2"/>
                <w:szCs w:val="24"/>
              </w:rPr>
              <w:t xml:space="preserve"> </w:t>
            </w:r>
            <w:r w:rsidR="007E666B" w:rsidRPr="00C14403">
              <w:rPr>
                <w:rFonts w:ascii="Calibri" w:hAnsi="Calibri" w:cs="Calibri"/>
                <w:kern w:val="2"/>
                <w:szCs w:val="24"/>
              </w:rPr>
              <w:t>apimtį pagal Sutarties priede Nr. 2 „Pasiūlymas“ nurodytą įkainį</w:t>
            </w:r>
            <w:r w:rsidR="00C14403">
              <w:rPr>
                <w:rFonts w:ascii="Calibri" w:hAnsi="Calibri" w:cs="Calibri"/>
                <w:kern w:val="2"/>
                <w:szCs w:val="24"/>
              </w:rPr>
              <w:t>.</w:t>
            </w:r>
          </w:p>
        </w:tc>
      </w:tr>
      <w:tr w:rsidR="00027B83" w:rsidRPr="008258E0" w14:paraId="626FDC44" w14:textId="77777777" w:rsidTr="34D53D8A">
        <w:trPr>
          <w:trHeight w:val="300"/>
        </w:trPr>
        <w:tc>
          <w:tcPr>
            <w:tcW w:w="3094" w:type="dxa"/>
            <w:gridSpan w:val="2"/>
          </w:tcPr>
          <w:p w14:paraId="6DEFEB3C" w14:textId="77777777" w:rsidR="00027B83" w:rsidRPr="008258E0" w:rsidRDefault="000B0897" w:rsidP="000E07EA">
            <w:pPr>
              <w:jc w:val="both"/>
              <w:rPr>
                <w:rFonts w:asciiTheme="minorHAnsi" w:hAnsiTheme="minorHAnsi" w:cstheme="minorHAnsi"/>
                <w:b/>
                <w:kern w:val="2"/>
                <w:szCs w:val="24"/>
              </w:rPr>
            </w:pPr>
            <w:r w:rsidRPr="008258E0">
              <w:rPr>
                <w:rFonts w:asciiTheme="minorHAnsi" w:hAnsiTheme="minorHAnsi" w:cstheme="minorHAnsi"/>
                <w:b/>
                <w:kern w:val="2"/>
                <w:szCs w:val="24"/>
              </w:rPr>
              <w:t>5.6. Avansas</w:t>
            </w:r>
          </w:p>
        </w:tc>
        <w:tc>
          <w:tcPr>
            <w:tcW w:w="6441" w:type="dxa"/>
            <w:gridSpan w:val="2"/>
          </w:tcPr>
          <w:p w14:paraId="13BD5B9A" w14:textId="5734F65A" w:rsidR="00027B83" w:rsidRPr="008258E0" w:rsidRDefault="000B0897" w:rsidP="000E07EA">
            <w:pPr>
              <w:rPr>
                <w:rFonts w:asciiTheme="minorHAnsi" w:hAnsiTheme="minorHAnsi" w:cstheme="minorHAnsi"/>
                <w:kern w:val="2"/>
                <w:szCs w:val="24"/>
              </w:rPr>
            </w:pPr>
            <w:r w:rsidRPr="008258E0">
              <w:rPr>
                <w:rFonts w:asciiTheme="minorHAnsi" w:hAnsiTheme="minorHAnsi" w:cstheme="minorHAnsi"/>
                <w:kern w:val="2"/>
                <w:szCs w:val="24"/>
              </w:rPr>
              <w:t>Netaikoma</w:t>
            </w:r>
          </w:p>
        </w:tc>
      </w:tr>
      <w:tr w:rsidR="00027B83" w:rsidRPr="008258E0" w14:paraId="53BEA7DB" w14:textId="77777777" w:rsidTr="34D53D8A">
        <w:trPr>
          <w:trHeight w:val="300"/>
        </w:trPr>
        <w:tc>
          <w:tcPr>
            <w:tcW w:w="3094" w:type="dxa"/>
            <w:gridSpan w:val="2"/>
          </w:tcPr>
          <w:p w14:paraId="78620BD2" w14:textId="77777777" w:rsidR="00027B83" w:rsidRPr="008258E0" w:rsidRDefault="000B0897" w:rsidP="000E07EA">
            <w:pPr>
              <w:jc w:val="both"/>
              <w:rPr>
                <w:rFonts w:asciiTheme="minorHAnsi" w:hAnsiTheme="minorHAnsi" w:cstheme="minorHAnsi"/>
                <w:b/>
                <w:kern w:val="2"/>
                <w:szCs w:val="24"/>
              </w:rPr>
            </w:pPr>
            <w:r w:rsidRPr="008258E0">
              <w:rPr>
                <w:rFonts w:asciiTheme="minorHAnsi" w:hAnsiTheme="minorHAnsi" w:cstheme="minorHAnsi"/>
                <w:b/>
                <w:kern w:val="2"/>
                <w:szCs w:val="24"/>
              </w:rPr>
              <w:t>5.7. Avanso užtikrinimas</w:t>
            </w:r>
          </w:p>
        </w:tc>
        <w:tc>
          <w:tcPr>
            <w:tcW w:w="6441" w:type="dxa"/>
            <w:gridSpan w:val="2"/>
          </w:tcPr>
          <w:p w14:paraId="7832E66C" w14:textId="0599EF1F" w:rsidR="002D4E5E" w:rsidRPr="008258E0" w:rsidRDefault="000B0897" w:rsidP="000E07EA">
            <w:pPr>
              <w:rPr>
                <w:rFonts w:asciiTheme="minorHAnsi" w:hAnsiTheme="minorHAnsi" w:cstheme="minorHAnsi"/>
                <w:kern w:val="2"/>
                <w:szCs w:val="24"/>
              </w:rPr>
            </w:pPr>
            <w:r w:rsidRPr="008258E0">
              <w:rPr>
                <w:rFonts w:asciiTheme="minorHAnsi" w:hAnsiTheme="minorHAnsi" w:cstheme="minorHAnsi"/>
                <w:kern w:val="2"/>
                <w:szCs w:val="24"/>
              </w:rPr>
              <w:t>Netaikoma</w:t>
            </w:r>
          </w:p>
        </w:tc>
      </w:tr>
      <w:tr w:rsidR="00027B83" w:rsidRPr="008258E0" w14:paraId="5FCEB92B" w14:textId="77777777" w:rsidTr="34D53D8A">
        <w:trPr>
          <w:trHeight w:val="300"/>
        </w:trPr>
        <w:tc>
          <w:tcPr>
            <w:tcW w:w="9535" w:type="dxa"/>
            <w:gridSpan w:val="4"/>
          </w:tcPr>
          <w:p w14:paraId="543A68AE"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6. PASLAUGŲ KOKYBĖ IR GARANTINIAI ĮSIPAREIGOJIMAI</w:t>
            </w:r>
          </w:p>
        </w:tc>
      </w:tr>
      <w:tr w:rsidR="00027B83" w:rsidRPr="008258E0" w14:paraId="491E5DAE" w14:textId="77777777" w:rsidTr="34D53D8A">
        <w:trPr>
          <w:trHeight w:val="300"/>
        </w:trPr>
        <w:tc>
          <w:tcPr>
            <w:tcW w:w="3094" w:type="dxa"/>
            <w:gridSpan w:val="2"/>
          </w:tcPr>
          <w:p w14:paraId="18A29E49" w14:textId="77777777" w:rsidR="00027B83" w:rsidRPr="008258E0" w:rsidRDefault="000B0897" w:rsidP="000E07EA">
            <w:pPr>
              <w:jc w:val="both"/>
              <w:rPr>
                <w:rFonts w:asciiTheme="minorHAnsi" w:hAnsiTheme="minorHAnsi" w:cstheme="minorHAnsi"/>
                <w:b/>
                <w:kern w:val="2"/>
                <w:szCs w:val="24"/>
              </w:rPr>
            </w:pPr>
            <w:r w:rsidRPr="008258E0">
              <w:rPr>
                <w:rFonts w:asciiTheme="minorHAnsi" w:hAnsiTheme="minorHAnsi" w:cstheme="minorHAnsi"/>
                <w:b/>
                <w:kern w:val="2"/>
                <w:szCs w:val="24"/>
              </w:rPr>
              <w:t>6.1. Garantinis terminas</w:t>
            </w:r>
          </w:p>
        </w:tc>
        <w:tc>
          <w:tcPr>
            <w:tcW w:w="6441" w:type="dxa"/>
            <w:gridSpan w:val="2"/>
          </w:tcPr>
          <w:p w14:paraId="4317AF8A" w14:textId="6F053686" w:rsidR="00027B83" w:rsidRPr="008258E0" w:rsidRDefault="000B0897" w:rsidP="00F477C1">
            <w:pPr>
              <w:jc w:val="both"/>
              <w:rPr>
                <w:rFonts w:asciiTheme="minorHAnsi" w:hAnsiTheme="minorHAnsi" w:cstheme="minorHAnsi"/>
                <w:kern w:val="2"/>
                <w:szCs w:val="24"/>
              </w:rPr>
            </w:pPr>
            <w:r w:rsidRPr="008258E0">
              <w:rPr>
                <w:rFonts w:asciiTheme="minorHAnsi" w:hAnsiTheme="minorHAnsi" w:cstheme="minorHAnsi"/>
                <w:b/>
                <w:szCs w:val="24"/>
              </w:rPr>
              <w:t>Paslaugoms</w:t>
            </w:r>
            <w:r w:rsidRPr="008258E0">
              <w:rPr>
                <w:rFonts w:asciiTheme="minorHAnsi" w:hAnsiTheme="minorHAnsi" w:cstheme="minorHAnsi"/>
                <w:szCs w:val="24"/>
              </w:rPr>
              <w:t xml:space="preserve"> </w:t>
            </w:r>
            <w:r w:rsidRPr="008258E0">
              <w:rPr>
                <w:rFonts w:asciiTheme="minorHAnsi" w:hAnsiTheme="minorHAnsi" w:cstheme="minorHAnsi"/>
                <w:kern w:val="2"/>
                <w:szCs w:val="24"/>
              </w:rPr>
              <w:t>nustatomas Tiekėjo pasiūlytas</w:t>
            </w:r>
            <w:r w:rsidR="00456921">
              <w:rPr>
                <w:rFonts w:asciiTheme="minorHAnsi" w:hAnsiTheme="minorHAnsi" w:cstheme="minorHAnsi"/>
                <w:kern w:val="2"/>
                <w:szCs w:val="24"/>
              </w:rPr>
              <w:t>, bet</w:t>
            </w:r>
            <w:r w:rsidRPr="008258E0">
              <w:rPr>
                <w:rFonts w:asciiTheme="minorHAnsi" w:hAnsiTheme="minorHAnsi" w:cstheme="minorHAnsi"/>
                <w:kern w:val="2"/>
                <w:szCs w:val="24"/>
              </w:rPr>
              <w:t xml:space="preserve"> </w:t>
            </w:r>
            <w:r w:rsidRPr="008258E0">
              <w:rPr>
                <w:rFonts w:asciiTheme="minorHAnsi" w:hAnsiTheme="minorHAnsi" w:cstheme="minorHAnsi"/>
                <w:b/>
                <w:kern w:val="2"/>
                <w:szCs w:val="24"/>
              </w:rPr>
              <w:t>ne trumpesnis kaip</w:t>
            </w:r>
            <w:r w:rsidRPr="008258E0">
              <w:rPr>
                <w:rFonts w:asciiTheme="minorHAnsi" w:hAnsiTheme="minorHAnsi" w:cstheme="minorHAnsi"/>
                <w:kern w:val="2"/>
                <w:szCs w:val="24"/>
              </w:rPr>
              <w:t xml:space="preserve"> </w:t>
            </w:r>
            <w:r w:rsidR="000A3ECF" w:rsidRPr="008258E0">
              <w:rPr>
                <w:rFonts w:asciiTheme="minorHAnsi" w:hAnsiTheme="minorHAnsi" w:cstheme="minorHAnsi"/>
                <w:b/>
                <w:bCs/>
                <w:kern w:val="2"/>
                <w:szCs w:val="24"/>
              </w:rPr>
              <w:t>12</w:t>
            </w:r>
            <w:r w:rsidR="00F477C1" w:rsidRPr="008258E0">
              <w:rPr>
                <w:rFonts w:asciiTheme="minorHAnsi" w:hAnsiTheme="minorHAnsi" w:cstheme="minorHAnsi"/>
                <w:b/>
                <w:bCs/>
                <w:kern w:val="2"/>
                <w:szCs w:val="24"/>
              </w:rPr>
              <w:t xml:space="preserve"> (</w:t>
            </w:r>
            <w:r w:rsidR="000A3ECF" w:rsidRPr="008258E0">
              <w:rPr>
                <w:rFonts w:asciiTheme="minorHAnsi" w:hAnsiTheme="minorHAnsi" w:cstheme="minorHAnsi"/>
                <w:b/>
                <w:bCs/>
                <w:kern w:val="2"/>
                <w:szCs w:val="24"/>
              </w:rPr>
              <w:t>dvylika</w:t>
            </w:r>
            <w:r w:rsidR="00F477C1" w:rsidRPr="008258E0">
              <w:rPr>
                <w:rFonts w:asciiTheme="minorHAnsi" w:hAnsiTheme="minorHAnsi" w:cstheme="minorHAnsi"/>
                <w:b/>
                <w:bCs/>
                <w:kern w:val="2"/>
                <w:szCs w:val="24"/>
              </w:rPr>
              <w:t xml:space="preserve">) </w:t>
            </w:r>
            <w:r w:rsidRPr="008258E0">
              <w:rPr>
                <w:rFonts w:asciiTheme="minorHAnsi" w:hAnsiTheme="minorHAnsi" w:cstheme="minorHAnsi"/>
                <w:b/>
                <w:bCs/>
                <w:kern w:val="2"/>
                <w:szCs w:val="24"/>
              </w:rPr>
              <w:t>mėnesi</w:t>
            </w:r>
            <w:r w:rsidR="00F477C1" w:rsidRPr="008258E0">
              <w:rPr>
                <w:rFonts w:asciiTheme="minorHAnsi" w:hAnsiTheme="minorHAnsi" w:cstheme="minorHAnsi"/>
                <w:b/>
                <w:bCs/>
                <w:kern w:val="2"/>
                <w:szCs w:val="24"/>
              </w:rPr>
              <w:t>ų</w:t>
            </w:r>
            <w:r w:rsidRPr="008258E0">
              <w:rPr>
                <w:rFonts w:asciiTheme="minorHAnsi" w:hAnsiTheme="minorHAnsi" w:cstheme="minorHAnsi"/>
                <w:szCs w:val="24"/>
              </w:rPr>
              <w:t xml:space="preserve"> garantinis terminas</w:t>
            </w:r>
            <w:r w:rsidRPr="008258E0">
              <w:rPr>
                <w:rFonts w:asciiTheme="minorHAnsi" w:hAnsiTheme="minorHAnsi" w:cstheme="minorHAnsi"/>
                <w:kern w:val="2"/>
                <w:szCs w:val="24"/>
              </w:rPr>
              <w:t xml:space="preserve">. Garantinis terminas skaičiuojamas nuo </w:t>
            </w:r>
            <w:r w:rsidRPr="008258E0">
              <w:rPr>
                <w:rFonts w:asciiTheme="minorHAnsi" w:hAnsiTheme="minorHAnsi" w:cstheme="minorHAnsi"/>
                <w:szCs w:val="24"/>
              </w:rPr>
              <w:t>Paslaugų</w:t>
            </w:r>
            <w:r w:rsidRPr="008258E0">
              <w:rPr>
                <w:rFonts w:asciiTheme="minorHAnsi" w:hAnsiTheme="minorHAnsi" w:cstheme="minorHAnsi"/>
                <w:kern w:val="2"/>
                <w:szCs w:val="24"/>
              </w:rPr>
              <w:t xml:space="preserve"> perdavimo–priėmimo akto pasirašymo dienos.</w:t>
            </w:r>
          </w:p>
          <w:p w14:paraId="65097829" w14:textId="77777777" w:rsidR="00B727B2" w:rsidRPr="008258E0" w:rsidRDefault="00B727B2" w:rsidP="00F477C1">
            <w:pPr>
              <w:jc w:val="both"/>
              <w:rPr>
                <w:rFonts w:asciiTheme="minorHAnsi" w:hAnsiTheme="minorHAnsi" w:cstheme="minorHAnsi"/>
                <w:kern w:val="2"/>
                <w:szCs w:val="24"/>
              </w:rPr>
            </w:pPr>
          </w:p>
          <w:p w14:paraId="15070382" w14:textId="5671D583" w:rsidR="007F6F01" w:rsidRPr="008258E0" w:rsidRDefault="007F6F01" w:rsidP="00F477C1">
            <w:pPr>
              <w:jc w:val="both"/>
              <w:rPr>
                <w:rFonts w:asciiTheme="minorHAnsi" w:hAnsiTheme="minorHAnsi" w:cstheme="minorHAnsi"/>
                <w:szCs w:val="24"/>
              </w:rPr>
            </w:pPr>
            <w:r w:rsidRPr="008258E0">
              <w:rPr>
                <w:rFonts w:asciiTheme="minorHAnsi" w:hAnsiTheme="minorHAnsi" w:cstheme="minorHAnsi"/>
                <w:szCs w:val="24"/>
              </w:rPr>
              <w:t>Garantinės priežiūros paslaugos teikiamos pagal</w:t>
            </w:r>
            <w:r w:rsidR="002B6184">
              <w:rPr>
                <w:rFonts w:asciiTheme="minorHAnsi" w:hAnsiTheme="minorHAnsi" w:cstheme="minorHAnsi"/>
                <w:szCs w:val="24"/>
              </w:rPr>
              <w:t xml:space="preserve"> </w:t>
            </w:r>
            <w:r w:rsidR="004513E6">
              <w:rPr>
                <w:rFonts w:asciiTheme="minorHAnsi" w:hAnsiTheme="minorHAnsi" w:cstheme="minorHAnsi"/>
                <w:szCs w:val="24"/>
              </w:rPr>
              <w:t>T</w:t>
            </w:r>
            <w:r w:rsidR="006752CF" w:rsidRPr="008258E0">
              <w:rPr>
                <w:rFonts w:asciiTheme="minorHAnsi" w:hAnsiTheme="minorHAnsi" w:cstheme="minorHAnsi"/>
                <w:szCs w:val="24"/>
              </w:rPr>
              <w:t>echninė</w:t>
            </w:r>
            <w:r w:rsidR="00475639">
              <w:rPr>
                <w:rFonts w:asciiTheme="minorHAnsi" w:hAnsiTheme="minorHAnsi" w:cstheme="minorHAnsi"/>
                <w:szCs w:val="24"/>
              </w:rPr>
              <w:t>s</w:t>
            </w:r>
            <w:r w:rsidR="006752CF" w:rsidRPr="008258E0">
              <w:rPr>
                <w:rFonts w:asciiTheme="minorHAnsi" w:hAnsiTheme="minorHAnsi" w:cstheme="minorHAnsi"/>
                <w:szCs w:val="24"/>
              </w:rPr>
              <w:t xml:space="preserve"> specifikacij</w:t>
            </w:r>
            <w:r w:rsidR="004513E6">
              <w:rPr>
                <w:rFonts w:asciiTheme="minorHAnsi" w:hAnsiTheme="minorHAnsi" w:cstheme="minorHAnsi"/>
                <w:szCs w:val="24"/>
              </w:rPr>
              <w:t>o</w:t>
            </w:r>
            <w:r w:rsidR="00475639">
              <w:rPr>
                <w:rFonts w:asciiTheme="minorHAnsi" w:hAnsiTheme="minorHAnsi" w:cstheme="minorHAnsi"/>
                <w:szCs w:val="24"/>
              </w:rPr>
              <w:t xml:space="preserve">s 10.8 </w:t>
            </w:r>
            <w:r w:rsidR="003D0F8A">
              <w:rPr>
                <w:rFonts w:asciiTheme="minorHAnsi" w:hAnsiTheme="minorHAnsi" w:cstheme="minorHAnsi"/>
                <w:szCs w:val="24"/>
              </w:rPr>
              <w:t>skyriuje</w:t>
            </w:r>
            <w:r w:rsidR="006752CF" w:rsidRPr="008258E0">
              <w:rPr>
                <w:rFonts w:asciiTheme="minorHAnsi" w:hAnsiTheme="minorHAnsi" w:cstheme="minorHAnsi"/>
                <w:szCs w:val="24"/>
              </w:rPr>
              <w:t xml:space="preserve"> </w:t>
            </w:r>
            <w:r w:rsidRPr="008258E0">
              <w:rPr>
                <w:rFonts w:asciiTheme="minorHAnsi" w:hAnsiTheme="minorHAnsi" w:cstheme="minorHAnsi"/>
                <w:szCs w:val="24"/>
              </w:rPr>
              <w:t>nustatytus reikalavimus.</w:t>
            </w:r>
          </w:p>
        </w:tc>
      </w:tr>
      <w:tr w:rsidR="00027B83" w:rsidRPr="008258E0" w14:paraId="2AE147EB" w14:textId="77777777" w:rsidTr="34D53D8A">
        <w:trPr>
          <w:trHeight w:val="300"/>
        </w:trPr>
        <w:tc>
          <w:tcPr>
            <w:tcW w:w="3094" w:type="dxa"/>
            <w:gridSpan w:val="2"/>
          </w:tcPr>
          <w:p w14:paraId="2CFCB2AE" w14:textId="77777777" w:rsidR="00027B83" w:rsidRPr="008258E0" w:rsidRDefault="000B0897" w:rsidP="00F477C1">
            <w:pPr>
              <w:jc w:val="both"/>
              <w:rPr>
                <w:rFonts w:asciiTheme="minorHAnsi" w:hAnsiTheme="minorHAnsi" w:cstheme="minorHAnsi"/>
                <w:b/>
                <w:kern w:val="2"/>
                <w:szCs w:val="24"/>
              </w:rPr>
            </w:pPr>
            <w:r w:rsidRPr="008258E0">
              <w:rPr>
                <w:rFonts w:asciiTheme="minorHAnsi" w:hAnsiTheme="minorHAnsi" w:cstheme="minorHAnsi"/>
                <w:b/>
                <w:szCs w:val="24"/>
              </w:rPr>
              <w:t>6.2. Terminas Paslaugų trūkumams pašalinti</w:t>
            </w:r>
          </w:p>
        </w:tc>
        <w:tc>
          <w:tcPr>
            <w:tcW w:w="6441" w:type="dxa"/>
            <w:gridSpan w:val="2"/>
          </w:tcPr>
          <w:p w14:paraId="77A83FC3" w14:textId="59C7F9F9" w:rsidR="005A383F" w:rsidRPr="008258E0" w:rsidRDefault="005A383F" w:rsidP="66DA1BD7">
            <w:pPr>
              <w:rPr>
                <w:rFonts w:asciiTheme="minorHAnsi" w:hAnsiTheme="minorHAnsi" w:cstheme="minorBidi"/>
                <w:kern w:val="2"/>
              </w:rPr>
            </w:pPr>
            <w:r w:rsidRPr="008258E0">
              <w:rPr>
                <w:rFonts w:asciiTheme="minorHAnsi" w:hAnsiTheme="minorHAnsi" w:cstheme="minorBidi"/>
                <w:kern w:val="2"/>
              </w:rPr>
              <w:t>Sutarties galiojimo metu</w:t>
            </w:r>
            <w:r w:rsidR="00304C75" w:rsidRPr="008258E0">
              <w:rPr>
                <w:rFonts w:asciiTheme="minorHAnsi" w:hAnsiTheme="minorHAnsi" w:cstheme="minorBidi"/>
                <w:kern w:val="2"/>
              </w:rPr>
              <w:t xml:space="preserve"> ir (arba) garantinio termino laikotarpiu </w:t>
            </w:r>
            <w:r w:rsidRPr="008258E0">
              <w:rPr>
                <w:rFonts w:asciiTheme="minorHAnsi" w:hAnsiTheme="minorHAnsi" w:cstheme="minorBidi"/>
                <w:kern w:val="2"/>
              </w:rPr>
              <w:t>nustačius Paslaugų trūkum</w:t>
            </w:r>
            <w:r w:rsidR="004E1FE9" w:rsidRPr="008258E0">
              <w:rPr>
                <w:rFonts w:asciiTheme="minorHAnsi" w:hAnsiTheme="minorHAnsi" w:cstheme="minorBidi"/>
                <w:kern w:val="2"/>
              </w:rPr>
              <w:t>us</w:t>
            </w:r>
            <w:r w:rsidRPr="008258E0">
              <w:rPr>
                <w:rFonts w:asciiTheme="minorHAnsi" w:hAnsiTheme="minorHAnsi" w:cstheme="minorBidi"/>
                <w:kern w:val="2"/>
              </w:rPr>
              <w:t xml:space="preserve">, Tiekėjas turi juos pašalinti per </w:t>
            </w:r>
            <w:r w:rsidR="00323DC1">
              <w:rPr>
                <w:rFonts w:asciiTheme="minorHAnsi" w:hAnsiTheme="minorHAnsi" w:cstheme="minorBidi"/>
                <w:kern w:val="2"/>
              </w:rPr>
              <w:t>T</w:t>
            </w:r>
            <w:r w:rsidR="006752CF" w:rsidRPr="008258E0">
              <w:rPr>
                <w:rFonts w:asciiTheme="minorHAnsi" w:hAnsiTheme="minorHAnsi" w:cstheme="minorBidi"/>
                <w:kern w:val="2"/>
              </w:rPr>
              <w:t>echninė</w:t>
            </w:r>
            <w:r w:rsidR="00323DC1">
              <w:rPr>
                <w:rFonts w:asciiTheme="minorHAnsi" w:hAnsiTheme="minorHAnsi" w:cstheme="minorBidi"/>
                <w:kern w:val="2"/>
              </w:rPr>
              <w:t>je</w:t>
            </w:r>
            <w:r w:rsidR="006752CF" w:rsidRPr="008258E0">
              <w:rPr>
                <w:rFonts w:asciiTheme="minorHAnsi" w:hAnsiTheme="minorHAnsi" w:cstheme="minorBidi"/>
                <w:kern w:val="2"/>
              </w:rPr>
              <w:t xml:space="preserve"> specifikacij</w:t>
            </w:r>
            <w:r w:rsidR="00323DC1">
              <w:rPr>
                <w:rFonts w:asciiTheme="minorHAnsi" w:hAnsiTheme="minorHAnsi" w:cstheme="minorBidi"/>
                <w:kern w:val="2"/>
              </w:rPr>
              <w:t>oje</w:t>
            </w:r>
            <w:r w:rsidR="006752CF" w:rsidRPr="008258E0">
              <w:rPr>
                <w:rFonts w:asciiTheme="minorHAnsi" w:hAnsiTheme="minorHAnsi" w:cstheme="minorBidi"/>
                <w:kern w:val="2"/>
              </w:rPr>
              <w:t xml:space="preserve"> </w:t>
            </w:r>
            <w:r w:rsidRPr="008258E0">
              <w:rPr>
                <w:rFonts w:asciiTheme="minorHAnsi" w:hAnsiTheme="minorHAnsi" w:cstheme="minorBidi"/>
                <w:kern w:val="2"/>
              </w:rPr>
              <w:t xml:space="preserve">nustatytus terminus. Jei terminai </w:t>
            </w:r>
            <w:r w:rsidR="00CF0ACB" w:rsidRPr="008258E0">
              <w:rPr>
                <w:rFonts w:asciiTheme="minorHAnsi" w:hAnsiTheme="minorHAnsi" w:cstheme="minorBidi"/>
              </w:rPr>
              <w:t>Techninė</w:t>
            </w:r>
            <w:r w:rsidR="00A263E5">
              <w:rPr>
                <w:rFonts w:asciiTheme="minorHAnsi" w:hAnsiTheme="minorHAnsi" w:cstheme="minorBidi"/>
              </w:rPr>
              <w:t>je</w:t>
            </w:r>
            <w:r w:rsidR="00CF0ACB" w:rsidRPr="008258E0">
              <w:rPr>
                <w:rFonts w:asciiTheme="minorHAnsi" w:hAnsiTheme="minorHAnsi" w:cstheme="minorBidi"/>
              </w:rPr>
              <w:t xml:space="preserve"> specifikacij</w:t>
            </w:r>
            <w:r w:rsidR="00A263E5">
              <w:rPr>
                <w:rFonts w:asciiTheme="minorHAnsi" w:hAnsiTheme="minorHAnsi" w:cstheme="minorBidi"/>
              </w:rPr>
              <w:t>oje</w:t>
            </w:r>
            <w:r w:rsidR="00CF0ACB" w:rsidRPr="008258E0">
              <w:rPr>
                <w:rFonts w:asciiTheme="minorHAnsi" w:hAnsiTheme="minorHAnsi" w:cstheme="minorBidi"/>
              </w:rPr>
              <w:t xml:space="preserve"> </w:t>
            </w:r>
            <w:r w:rsidRPr="008258E0">
              <w:rPr>
                <w:rFonts w:asciiTheme="minorHAnsi" w:hAnsiTheme="minorHAnsi" w:cstheme="minorBidi"/>
              </w:rPr>
              <w:t>nėra nurodyti – Tiekėjas trūkumus turi pašalinti per Pirkėjo ir Tiekėjo tarpusav</w:t>
            </w:r>
            <w:r w:rsidR="00A263E5">
              <w:rPr>
                <w:rFonts w:asciiTheme="minorHAnsi" w:hAnsiTheme="minorHAnsi" w:cstheme="minorBidi"/>
              </w:rPr>
              <w:t>yje</w:t>
            </w:r>
            <w:r w:rsidRPr="008258E0">
              <w:rPr>
                <w:rFonts w:asciiTheme="minorHAnsi" w:hAnsiTheme="minorHAnsi" w:cstheme="minorBidi"/>
              </w:rPr>
              <w:t xml:space="preserve"> suderintą terminą</w:t>
            </w:r>
            <w:r w:rsidR="0001163E" w:rsidRPr="008258E0">
              <w:rPr>
                <w:rFonts w:asciiTheme="minorHAnsi" w:hAnsiTheme="minorHAnsi" w:cstheme="minorBidi"/>
              </w:rPr>
              <w:t>.</w:t>
            </w:r>
          </w:p>
          <w:p w14:paraId="6DAD429C" w14:textId="4045B507" w:rsidR="00E27D22" w:rsidRPr="008258E0" w:rsidRDefault="00086BE8">
            <w:pPr>
              <w:rPr>
                <w:rFonts w:asciiTheme="minorHAnsi" w:hAnsiTheme="minorHAnsi" w:cstheme="minorHAnsi"/>
                <w:kern w:val="2"/>
                <w:szCs w:val="24"/>
              </w:rPr>
            </w:pPr>
            <w:r w:rsidRPr="008258E0">
              <w:rPr>
                <w:rFonts w:asciiTheme="minorHAnsi" w:hAnsiTheme="minorHAnsi" w:cstheme="minorHAnsi"/>
                <w:kern w:val="2"/>
                <w:szCs w:val="24"/>
              </w:rPr>
              <w:t xml:space="preserve">Tuo atveju, jeigu Tiekėjas neištaiso Paslaugų trūkumų, Pirkėjas turi teisę teikti siūlymą nutraukti Sutartį dėl esminės Sutarties sąlygos pažeidimo, kaip nurodyta </w:t>
            </w:r>
            <w:r w:rsidR="009D2233">
              <w:rPr>
                <w:rFonts w:asciiTheme="minorHAnsi" w:hAnsiTheme="minorHAnsi" w:cstheme="minorHAnsi"/>
                <w:kern w:val="2"/>
                <w:szCs w:val="24"/>
              </w:rPr>
              <w:t xml:space="preserve">12.2.2. ir </w:t>
            </w:r>
            <w:r w:rsidRPr="008258E0">
              <w:rPr>
                <w:rFonts w:asciiTheme="minorHAnsi" w:hAnsiTheme="minorHAnsi" w:cstheme="minorHAnsi"/>
                <w:kern w:val="2"/>
                <w:szCs w:val="24"/>
              </w:rPr>
              <w:t>12.2.6 punkt</w:t>
            </w:r>
            <w:r w:rsidR="009D2233">
              <w:rPr>
                <w:rFonts w:asciiTheme="minorHAnsi" w:hAnsiTheme="minorHAnsi" w:cstheme="minorHAnsi"/>
                <w:kern w:val="2"/>
                <w:szCs w:val="24"/>
              </w:rPr>
              <w:t>uose</w:t>
            </w:r>
            <w:r w:rsidRPr="008258E0">
              <w:rPr>
                <w:rFonts w:asciiTheme="minorHAnsi" w:hAnsiTheme="minorHAnsi" w:cstheme="minorHAnsi"/>
                <w:kern w:val="2"/>
                <w:szCs w:val="24"/>
              </w:rPr>
              <w:t>.</w:t>
            </w:r>
          </w:p>
        </w:tc>
      </w:tr>
      <w:tr w:rsidR="00027B83" w:rsidRPr="008258E0" w14:paraId="01235C8C" w14:textId="77777777" w:rsidTr="34D53D8A">
        <w:trPr>
          <w:trHeight w:val="300"/>
        </w:trPr>
        <w:tc>
          <w:tcPr>
            <w:tcW w:w="3094" w:type="dxa"/>
            <w:gridSpan w:val="2"/>
          </w:tcPr>
          <w:p w14:paraId="1F90D5EB" w14:textId="77777777" w:rsidR="00027B83" w:rsidRPr="008258E0" w:rsidRDefault="000B0897" w:rsidP="00F477C1">
            <w:pPr>
              <w:jc w:val="both"/>
              <w:rPr>
                <w:rFonts w:asciiTheme="minorHAnsi" w:hAnsiTheme="minorHAnsi" w:cstheme="minorHAnsi"/>
                <w:b/>
                <w:szCs w:val="24"/>
              </w:rPr>
            </w:pPr>
            <w:r w:rsidRPr="008258E0">
              <w:rPr>
                <w:rFonts w:asciiTheme="minorHAnsi" w:hAnsiTheme="minorHAnsi" w:cstheme="minorHAnsi"/>
                <w:b/>
                <w:szCs w:val="24"/>
              </w:rPr>
              <w:t xml:space="preserve">6.3. Kokybinių kriterijų įgyvendinimo </w:t>
            </w:r>
            <w:r w:rsidRPr="008258E0">
              <w:rPr>
                <w:rFonts w:asciiTheme="minorHAnsi" w:hAnsiTheme="minorHAnsi" w:cstheme="minorHAnsi"/>
                <w:b/>
                <w:bCs/>
                <w:szCs w:val="24"/>
              </w:rPr>
              <w:t xml:space="preserve">ir </w:t>
            </w:r>
            <w:r w:rsidRPr="008258E0">
              <w:rPr>
                <w:rFonts w:asciiTheme="minorHAnsi" w:hAnsiTheme="minorHAnsi" w:cstheme="minorHAnsi"/>
                <w:b/>
                <w:szCs w:val="24"/>
              </w:rPr>
              <w:t>tikrinimo tvarka</w:t>
            </w:r>
          </w:p>
        </w:tc>
        <w:tc>
          <w:tcPr>
            <w:tcW w:w="6441" w:type="dxa"/>
            <w:gridSpan w:val="2"/>
          </w:tcPr>
          <w:p w14:paraId="486452DB" w14:textId="315086B4" w:rsidR="00B44C8A" w:rsidRPr="008258E0" w:rsidRDefault="00B44C8A" w:rsidP="66DA1BD7">
            <w:pPr>
              <w:rPr>
                <w:rFonts w:asciiTheme="minorHAnsi" w:hAnsiTheme="minorHAnsi" w:cstheme="minorBidi"/>
                <w:color w:val="4472C4"/>
                <w:kern w:val="2"/>
              </w:rPr>
            </w:pPr>
            <w:r w:rsidRPr="008258E0">
              <w:rPr>
                <w:rFonts w:asciiTheme="minorHAnsi" w:hAnsiTheme="minorHAnsi" w:cstheme="minorBidi"/>
                <w:kern w:val="2"/>
              </w:rPr>
              <w:t>Netaikoma</w:t>
            </w:r>
            <w:r w:rsidRPr="008258E0">
              <w:rPr>
                <w:rFonts w:asciiTheme="minorHAnsi" w:hAnsiTheme="minorHAnsi" w:cstheme="minorBidi"/>
                <w:color w:val="4472C4"/>
                <w:kern w:val="2"/>
              </w:rPr>
              <w:t xml:space="preserve"> (tuo atveju, jeigu laimėjęs Tiekėjas neatitiko arba nesiūlė kokybinių kriterijų)</w:t>
            </w:r>
          </w:p>
          <w:p w14:paraId="4BCB722D" w14:textId="77777777" w:rsidR="00B44C8A" w:rsidRPr="008258E0" w:rsidRDefault="00B44C8A" w:rsidP="00B44C8A">
            <w:pPr>
              <w:rPr>
                <w:rFonts w:asciiTheme="minorHAnsi" w:hAnsiTheme="minorHAnsi" w:cstheme="minorHAnsi"/>
                <w:color w:val="4472C4"/>
                <w:kern w:val="2"/>
                <w:szCs w:val="24"/>
              </w:rPr>
            </w:pPr>
          </w:p>
          <w:p w14:paraId="56E80149" w14:textId="77777777" w:rsidR="00B44C8A" w:rsidRPr="008258E0" w:rsidRDefault="00B44C8A" w:rsidP="66DA1BD7">
            <w:pPr>
              <w:rPr>
                <w:rFonts w:asciiTheme="minorHAnsi" w:hAnsiTheme="minorHAnsi" w:cstheme="minorBidi"/>
                <w:color w:val="EE0000"/>
                <w:kern w:val="2"/>
              </w:rPr>
            </w:pPr>
            <w:r w:rsidRPr="008258E0">
              <w:rPr>
                <w:rFonts w:asciiTheme="minorHAnsi" w:hAnsiTheme="minorHAnsi" w:cstheme="minorBidi"/>
                <w:color w:val="EE0000"/>
                <w:kern w:val="2"/>
              </w:rPr>
              <w:t>arba</w:t>
            </w:r>
          </w:p>
          <w:p w14:paraId="1D863EAA" w14:textId="77777777" w:rsidR="00B44C8A" w:rsidRPr="008258E0" w:rsidRDefault="00B44C8A" w:rsidP="00B44C8A">
            <w:pPr>
              <w:rPr>
                <w:rFonts w:asciiTheme="minorHAnsi" w:hAnsiTheme="minorHAnsi" w:cstheme="minorHAnsi"/>
                <w:color w:val="4472C4"/>
                <w:kern w:val="2"/>
                <w:szCs w:val="24"/>
              </w:rPr>
            </w:pPr>
          </w:p>
          <w:p w14:paraId="421EBDE0" w14:textId="77777777" w:rsidR="00B44C8A" w:rsidRPr="008258E0" w:rsidRDefault="00B44C8A" w:rsidP="00B44C8A">
            <w:pPr>
              <w:rPr>
                <w:rFonts w:asciiTheme="minorHAnsi" w:hAnsiTheme="minorHAnsi" w:cstheme="minorHAnsi"/>
                <w:kern w:val="2"/>
                <w:szCs w:val="24"/>
              </w:rPr>
            </w:pPr>
            <w:r w:rsidRPr="008258E0">
              <w:rPr>
                <w:rFonts w:asciiTheme="minorHAnsi" w:hAnsiTheme="minorHAnsi" w:cstheme="minorHAnsi"/>
                <w:kern w:val="2"/>
                <w:szCs w:val="24"/>
              </w:rPr>
              <w:t xml:space="preserve">Tiekėjas įsipareigoja, vykdydamas Sutartį, užtikrinti visų pirkime pasiūlytų ekonominio naudingumo kriterijų tinkamą ir kokybišką įgyvendinimą. </w:t>
            </w:r>
          </w:p>
          <w:p w14:paraId="195586DC" w14:textId="0A438375" w:rsidR="00D41137" w:rsidRPr="008258E0" w:rsidRDefault="00B44C8A" w:rsidP="00B44C8A">
            <w:pPr>
              <w:rPr>
                <w:rFonts w:asciiTheme="minorHAnsi" w:hAnsiTheme="minorHAnsi" w:cstheme="minorHAnsi"/>
                <w:kern w:val="2"/>
                <w:szCs w:val="24"/>
              </w:rPr>
            </w:pPr>
            <w:r w:rsidRPr="008258E0">
              <w:rPr>
                <w:rFonts w:asciiTheme="minorHAnsi" w:hAnsiTheme="minorHAnsi" w:cstheme="minorHAnsi"/>
                <w:kern w:val="2"/>
                <w:szCs w:val="24"/>
              </w:rPr>
              <w:lastRenderedPageBreak/>
              <w:t>Pirkėjas, turėdamas pagrįstų įtarimų, jog Sutarties vykdymo metu Tiekėjas neužtikrina ekonominio naudingumo kriterijų taikymo, turi teisę reikalauti Tiekėjo pateikti dokumentus, pagrindžiančius kokybinių kriterijų įgyvendinimo užtikrinimą.</w:t>
            </w:r>
          </w:p>
        </w:tc>
      </w:tr>
      <w:tr w:rsidR="00027B83" w:rsidRPr="008258E0" w14:paraId="1C3D6B5F" w14:textId="77777777" w:rsidTr="34D53D8A">
        <w:trPr>
          <w:trHeight w:val="300"/>
        </w:trPr>
        <w:tc>
          <w:tcPr>
            <w:tcW w:w="9535" w:type="dxa"/>
            <w:gridSpan w:val="4"/>
          </w:tcPr>
          <w:p w14:paraId="44A22A4B"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lastRenderedPageBreak/>
              <w:t>7. SUTARTIES VYKDYMUI PASITELKIAMI SUBTIEKĖJAI IR (AR) SPECIALISTAI</w:t>
            </w:r>
          </w:p>
        </w:tc>
      </w:tr>
      <w:tr w:rsidR="00027B83" w:rsidRPr="008258E0" w14:paraId="520F9DD1" w14:textId="77777777" w:rsidTr="34D53D8A">
        <w:trPr>
          <w:trHeight w:val="300"/>
        </w:trPr>
        <w:tc>
          <w:tcPr>
            <w:tcW w:w="3094" w:type="dxa"/>
            <w:gridSpan w:val="2"/>
          </w:tcPr>
          <w:p w14:paraId="7B4CDE92" w14:textId="77777777" w:rsidR="00027B83" w:rsidRPr="008258E0" w:rsidRDefault="000B0897" w:rsidP="00C26120">
            <w:pPr>
              <w:jc w:val="both"/>
              <w:rPr>
                <w:rFonts w:asciiTheme="minorHAnsi" w:hAnsiTheme="minorHAnsi" w:cstheme="minorHAnsi"/>
                <w:b/>
                <w:bCs/>
                <w:kern w:val="2"/>
                <w:szCs w:val="24"/>
              </w:rPr>
            </w:pPr>
            <w:r w:rsidRPr="008258E0">
              <w:rPr>
                <w:rFonts w:asciiTheme="minorHAnsi" w:hAnsiTheme="minorHAnsi" w:cstheme="minorHAnsi"/>
                <w:b/>
                <w:bCs/>
                <w:kern w:val="2"/>
                <w:szCs w:val="24"/>
              </w:rPr>
              <w:t>7.1. Sutarties vykdymui pasitelkiami subtiekėjai ir (ar) specialistai</w:t>
            </w:r>
          </w:p>
        </w:tc>
        <w:tc>
          <w:tcPr>
            <w:tcW w:w="6441" w:type="dxa"/>
            <w:gridSpan w:val="2"/>
          </w:tcPr>
          <w:p w14:paraId="4F0376AE" w14:textId="77777777" w:rsidR="00027B83" w:rsidRPr="008258E0" w:rsidRDefault="000B0897" w:rsidP="00C26120">
            <w:pPr>
              <w:jc w:val="both"/>
              <w:rPr>
                <w:rFonts w:asciiTheme="minorHAnsi" w:hAnsiTheme="minorHAnsi" w:cstheme="minorHAnsi"/>
                <w:kern w:val="2"/>
                <w:szCs w:val="24"/>
              </w:rPr>
            </w:pPr>
            <w:r w:rsidRPr="008258E0">
              <w:rPr>
                <w:rFonts w:asciiTheme="minorHAnsi" w:hAnsiTheme="minorHAnsi" w:cstheme="minorHAnsi"/>
                <w:kern w:val="2"/>
                <w:szCs w:val="24"/>
              </w:rPr>
              <w:t>Sutarties vykdymui subtiekėjai ir (ar) specialistai nepasitelkiami.</w:t>
            </w:r>
          </w:p>
          <w:p w14:paraId="52ECE3ED" w14:textId="77777777" w:rsidR="00027B83" w:rsidRPr="008258E0" w:rsidRDefault="00027B83" w:rsidP="00C26120">
            <w:pPr>
              <w:jc w:val="both"/>
              <w:rPr>
                <w:rFonts w:asciiTheme="minorHAnsi" w:hAnsiTheme="minorHAnsi" w:cstheme="minorHAnsi"/>
                <w:kern w:val="2"/>
                <w:szCs w:val="24"/>
              </w:rPr>
            </w:pPr>
          </w:p>
          <w:p w14:paraId="64F0D875" w14:textId="77777777" w:rsidR="00027B83" w:rsidRPr="008258E0" w:rsidRDefault="000B0897" w:rsidP="00C26120">
            <w:pPr>
              <w:jc w:val="both"/>
              <w:rPr>
                <w:rFonts w:asciiTheme="minorHAnsi" w:hAnsiTheme="minorHAnsi" w:cstheme="minorHAnsi"/>
                <w:color w:val="FF0000"/>
                <w:kern w:val="2"/>
                <w:szCs w:val="24"/>
              </w:rPr>
            </w:pPr>
            <w:r w:rsidRPr="008258E0">
              <w:rPr>
                <w:rFonts w:asciiTheme="minorHAnsi" w:hAnsiTheme="minorHAnsi" w:cstheme="minorHAnsi"/>
                <w:color w:val="FF0000"/>
                <w:kern w:val="2"/>
                <w:szCs w:val="24"/>
              </w:rPr>
              <w:t>arba</w:t>
            </w:r>
          </w:p>
          <w:p w14:paraId="06ACE6C9" w14:textId="77777777" w:rsidR="00027B83" w:rsidRPr="008258E0" w:rsidRDefault="00027B83" w:rsidP="00C26120">
            <w:pPr>
              <w:jc w:val="both"/>
              <w:rPr>
                <w:rFonts w:asciiTheme="minorHAnsi" w:hAnsiTheme="minorHAnsi" w:cstheme="minorHAnsi"/>
                <w:kern w:val="2"/>
                <w:szCs w:val="24"/>
              </w:rPr>
            </w:pPr>
          </w:p>
          <w:p w14:paraId="321E5E2C" w14:textId="2F42DE3F" w:rsidR="00027B83" w:rsidRPr="008258E0" w:rsidRDefault="000B0897" w:rsidP="00C26120">
            <w:pPr>
              <w:jc w:val="both"/>
              <w:rPr>
                <w:rFonts w:asciiTheme="minorHAnsi" w:hAnsiTheme="minorHAnsi" w:cstheme="minorHAnsi"/>
                <w:b/>
                <w:kern w:val="2"/>
                <w:szCs w:val="24"/>
              </w:rPr>
            </w:pPr>
            <w:r w:rsidRPr="008258E0">
              <w:rPr>
                <w:rFonts w:asciiTheme="minorHAnsi" w:hAnsiTheme="minorHAnsi" w:cstheme="minorHAnsi"/>
                <w:kern w:val="2"/>
                <w:szCs w:val="24"/>
              </w:rPr>
              <w:t xml:space="preserve">Sutarties vykdymui pasitelkiami subtiekėjai ir (ar) specialistai yra nurodyti Sutarties priede Nr. </w:t>
            </w:r>
            <w:r w:rsidR="00C26120" w:rsidRPr="008258E0">
              <w:rPr>
                <w:rFonts w:asciiTheme="minorHAnsi" w:hAnsiTheme="minorHAnsi" w:cstheme="minorHAnsi"/>
                <w:kern w:val="2"/>
                <w:szCs w:val="24"/>
              </w:rPr>
              <w:t>3</w:t>
            </w:r>
            <w:r w:rsidRPr="008258E0">
              <w:rPr>
                <w:rFonts w:asciiTheme="minorHAnsi" w:hAnsiTheme="minorHAnsi" w:cstheme="minorHAnsi"/>
                <w:kern w:val="2"/>
                <w:szCs w:val="24"/>
              </w:rPr>
              <w:t xml:space="preserve"> „Sutarties vykdymui pasitelkiami subtiekėjai ir (ar) specialistai“</w:t>
            </w:r>
          </w:p>
        </w:tc>
      </w:tr>
      <w:tr w:rsidR="00027B83" w:rsidRPr="008258E0" w14:paraId="22979FCC" w14:textId="77777777" w:rsidTr="34D53D8A">
        <w:trPr>
          <w:trHeight w:val="300"/>
        </w:trPr>
        <w:tc>
          <w:tcPr>
            <w:tcW w:w="9535" w:type="dxa"/>
            <w:gridSpan w:val="4"/>
          </w:tcPr>
          <w:p w14:paraId="3C2640FB"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8. PRIEVOLIŲ PAGAL SUTARTĮ ĮVYKDYMO UŽTIKRINIMAS</w:t>
            </w:r>
          </w:p>
        </w:tc>
      </w:tr>
      <w:tr w:rsidR="00027B83" w:rsidRPr="008258E0" w14:paraId="15E1A4BD" w14:textId="77777777" w:rsidTr="34D53D8A">
        <w:trPr>
          <w:trHeight w:val="300"/>
        </w:trPr>
        <w:tc>
          <w:tcPr>
            <w:tcW w:w="3094" w:type="dxa"/>
            <w:gridSpan w:val="2"/>
          </w:tcPr>
          <w:p w14:paraId="2DDA1AF2" w14:textId="77777777"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8.1. Prievolių pagal Sutartį įvykdymo užtikrinimas</w:t>
            </w:r>
          </w:p>
        </w:tc>
        <w:tc>
          <w:tcPr>
            <w:tcW w:w="6441" w:type="dxa"/>
            <w:gridSpan w:val="2"/>
          </w:tcPr>
          <w:p w14:paraId="336C9243" w14:textId="174C2B2F" w:rsidR="007340DF" w:rsidRPr="008258E0" w:rsidRDefault="000B0897" w:rsidP="00C1464A">
            <w:pPr>
              <w:rPr>
                <w:rFonts w:asciiTheme="minorHAnsi" w:hAnsiTheme="minorHAnsi" w:cstheme="minorHAnsi"/>
                <w:kern w:val="2"/>
                <w:szCs w:val="24"/>
              </w:rPr>
            </w:pPr>
            <w:r w:rsidRPr="008258E0">
              <w:rPr>
                <w:rFonts w:asciiTheme="minorHAnsi" w:hAnsiTheme="minorHAnsi" w:cstheme="minorHAnsi"/>
                <w:kern w:val="2"/>
                <w:szCs w:val="24"/>
              </w:rPr>
              <w:t>Prievolių pagal Sutartį įvykdymas užtikrinamas:</w:t>
            </w:r>
          </w:p>
          <w:p w14:paraId="245617F4" w14:textId="68E52E28" w:rsidR="007340DF" w:rsidRPr="008258E0" w:rsidRDefault="007340DF" w:rsidP="0044467C">
            <w:pPr>
              <w:rPr>
                <w:rFonts w:asciiTheme="minorHAnsi" w:hAnsiTheme="minorHAnsi" w:cstheme="minorHAnsi"/>
                <w:kern w:val="2"/>
                <w:szCs w:val="24"/>
              </w:rPr>
            </w:pPr>
            <w:r w:rsidRPr="008258E0">
              <w:rPr>
                <w:rFonts w:asciiTheme="minorHAnsi" w:hAnsiTheme="minorHAnsi" w:cstheme="minorHAnsi"/>
                <w:kern w:val="2"/>
                <w:szCs w:val="24"/>
              </w:rPr>
              <w:t xml:space="preserve">8.1.1. </w:t>
            </w:r>
            <w:r w:rsidR="000B0897" w:rsidRPr="008258E0">
              <w:rPr>
                <w:rFonts w:asciiTheme="minorHAnsi" w:hAnsiTheme="minorHAnsi" w:cstheme="minorHAnsi"/>
                <w:kern w:val="2"/>
                <w:szCs w:val="24"/>
              </w:rPr>
              <w:t>Netesybomis (delspinigiais, bauda)</w:t>
            </w:r>
            <w:r w:rsidR="0044467C" w:rsidRPr="008258E0">
              <w:rPr>
                <w:rFonts w:asciiTheme="minorHAnsi" w:hAnsiTheme="minorHAnsi" w:cstheme="minorHAnsi"/>
                <w:kern w:val="2"/>
                <w:szCs w:val="24"/>
              </w:rPr>
              <w:t>.</w:t>
            </w:r>
          </w:p>
        </w:tc>
      </w:tr>
      <w:tr w:rsidR="00027B83" w:rsidRPr="008258E0" w14:paraId="62200263" w14:textId="77777777" w:rsidTr="34D53D8A">
        <w:trPr>
          <w:trHeight w:val="300"/>
        </w:trPr>
        <w:tc>
          <w:tcPr>
            <w:tcW w:w="3094" w:type="dxa"/>
            <w:gridSpan w:val="2"/>
          </w:tcPr>
          <w:p w14:paraId="0C79A9E0" w14:textId="77777777" w:rsidR="00027B83" w:rsidRPr="008258E0" w:rsidRDefault="000B0897" w:rsidP="00514D86">
            <w:pPr>
              <w:jc w:val="both"/>
              <w:rPr>
                <w:rFonts w:asciiTheme="minorHAnsi" w:hAnsiTheme="minorHAnsi" w:cstheme="minorHAnsi"/>
                <w:b/>
                <w:kern w:val="2"/>
                <w:szCs w:val="24"/>
              </w:rPr>
            </w:pPr>
            <w:r w:rsidRPr="008258E0">
              <w:rPr>
                <w:rFonts w:asciiTheme="minorHAnsi" w:hAnsiTheme="minorHAnsi" w:cstheme="minorHAnsi"/>
                <w:b/>
                <w:kern w:val="2"/>
                <w:szCs w:val="24"/>
              </w:rPr>
              <w:t>8.2 Sutarties įvykdymo užtikrinimo galiojimo terminas</w:t>
            </w:r>
          </w:p>
        </w:tc>
        <w:tc>
          <w:tcPr>
            <w:tcW w:w="6441" w:type="dxa"/>
            <w:gridSpan w:val="2"/>
          </w:tcPr>
          <w:p w14:paraId="6EB2F2F8" w14:textId="6A470B57" w:rsidR="00027B83" w:rsidRPr="008258E0" w:rsidRDefault="0044467C">
            <w:pPr>
              <w:rPr>
                <w:rFonts w:asciiTheme="minorHAnsi" w:hAnsiTheme="minorHAnsi" w:cstheme="minorHAnsi"/>
                <w:kern w:val="2"/>
                <w:szCs w:val="24"/>
              </w:rPr>
            </w:pPr>
            <w:r w:rsidRPr="008258E0">
              <w:rPr>
                <w:rFonts w:asciiTheme="minorHAnsi" w:hAnsiTheme="minorHAnsi" w:cstheme="minorHAnsi"/>
                <w:bCs/>
                <w:kern w:val="2"/>
                <w:szCs w:val="24"/>
              </w:rPr>
              <w:t>Netaikoma</w:t>
            </w:r>
          </w:p>
        </w:tc>
      </w:tr>
      <w:tr w:rsidR="00027B83" w:rsidRPr="008258E0" w14:paraId="03CECA0C" w14:textId="77777777" w:rsidTr="34D53D8A">
        <w:trPr>
          <w:trHeight w:val="300"/>
        </w:trPr>
        <w:tc>
          <w:tcPr>
            <w:tcW w:w="3094" w:type="dxa"/>
            <w:gridSpan w:val="2"/>
          </w:tcPr>
          <w:p w14:paraId="01087832" w14:textId="77777777" w:rsidR="00027B83" w:rsidRPr="008258E0" w:rsidRDefault="000B0897" w:rsidP="007340DF">
            <w:pPr>
              <w:jc w:val="both"/>
              <w:rPr>
                <w:rFonts w:asciiTheme="minorHAnsi" w:hAnsiTheme="minorHAnsi" w:cstheme="minorHAnsi"/>
                <w:b/>
                <w:kern w:val="2"/>
                <w:szCs w:val="24"/>
              </w:rPr>
            </w:pPr>
            <w:r w:rsidRPr="008258E0">
              <w:rPr>
                <w:rFonts w:asciiTheme="minorHAnsi" w:hAnsiTheme="minorHAnsi" w:cstheme="minorHAnsi"/>
                <w:b/>
                <w:kern w:val="2"/>
                <w:szCs w:val="24"/>
              </w:rPr>
              <w:t>8.3. Sutarties įvykdymo užtikrinimo pateikimas</w:t>
            </w:r>
          </w:p>
        </w:tc>
        <w:tc>
          <w:tcPr>
            <w:tcW w:w="6441" w:type="dxa"/>
            <w:gridSpan w:val="2"/>
          </w:tcPr>
          <w:p w14:paraId="6CA4A805" w14:textId="62633B64" w:rsidR="00027B83" w:rsidRPr="008258E0" w:rsidRDefault="0044467C" w:rsidP="007340DF">
            <w:pPr>
              <w:jc w:val="both"/>
              <w:rPr>
                <w:rFonts w:asciiTheme="minorHAnsi" w:hAnsiTheme="minorHAnsi" w:cstheme="minorHAnsi"/>
                <w:szCs w:val="24"/>
              </w:rPr>
            </w:pPr>
            <w:r w:rsidRPr="008258E0">
              <w:rPr>
                <w:rFonts w:asciiTheme="minorHAnsi" w:hAnsiTheme="minorHAnsi" w:cstheme="minorHAnsi"/>
                <w:kern w:val="2"/>
                <w:szCs w:val="24"/>
                <w:shd w:val="clear" w:color="auto" w:fill="FFFFFF"/>
              </w:rPr>
              <w:t>Netaikoma</w:t>
            </w:r>
          </w:p>
        </w:tc>
      </w:tr>
      <w:tr w:rsidR="00027B83" w:rsidRPr="008258E0" w14:paraId="73093496" w14:textId="77777777" w:rsidTr="34D53D8A">
        <w:trPr>
          <w:trHeight w:val="300"/>
        </w:trPr>
        <w:tc>
          <w:tcPr>
            <w:tcW w:w="9535" w:type="dxa"/>
            <w:gridSpan w:val="4"/>
          </w:tcPr>
          <w:p w14:paraId="2F29D626"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9. ŠALIŲ ATSAKOMYBĖ</w:t>
            </w:r>
          </w:p>
        </w:tc>
      </w:tr>
      <w:tr w:rsidR="00027B83" w:rsidRPr="008258E0" w14:paraId="4B245632" w14:textId="77777777" w:rsidTr="34D53D8A">
        <w:trPr>
          <w:trHeight w:val="300"/>
        </w:trPr>
        <w:tc>
          <w:tcPr>
            <w:tcW w:w="3094" w:type="dxa"/>
            <w:gridSpan w:val="2"/>
          </w:tcPr>
          <w:p w14:paraId="433354F4" w14:textId="77777777" w:rsidR="00027B83" w:rsidRPr="008258E0" w:rsidRDefault="000B0897" w:rsidP="00F65DCC">
            <w:pPr>
              <w:jc w:val="both"/>
              <w:rPr>
                <w:rFonts w:asciiTheme="minorHAnsi" w:hAnsiTheme="minorHAnsi" w:cstheme="minorHAnsi"/>
                <w:b/>
                <w:kern w:val="2"/>
                <w:szCs w:val="24"/>
              </w:rPr>
            </w:pPr>
            <w:r w:rsidRPr="008258E0">
              <w:rPr>
                <w:rFonts w:asciiTheme="minorHAnsi" w:hAnsiTheme="minorHAnsi" w:cstheme="minorHAnsi"/>
                <w:b/>
                <w:kern w:val="2"/>
                <w:szCs w:val="24"/>
              </w:rPr>
              <w:t>9.1. Pirkėjui taikomos netesybos už mokėjimų pagal Sutartį vėlavimą</w:t>
            </w:r>
          </w:p>
        </w:tc>
        <w:tc>
          <w:tcPr>
            <w:tcW w:w="6441" w:type="dxa"/>
            <w:gridSpan w:val="2"/>
          </w:tcPr>
          <w:p w14:paraId="1F24357A" w14:textId="57932F3B" w:rsidR="00027B83" w:rsidRPr="008258E0" w:rsidRDefault="000B0897" w:rsidP="00F65DCC">
            <w:pPr>
              <w:jc w:val="both"/>
              <w:rPr>
                <w:rFonts w:asciiTheme="minorHAnsi" w:hAnsiTheme="minorHAnsi" w:cstheme="minorHAnsi"/>
                <w:kern w:val="2"/>
                <w:szCs w:val="24"/>
              </w:rPr>
            </w:pPr>
            <w:r w:rsidRPr="008258E0">
              <w:rPr>
                <w:rFonts w:asciiTheme="minorHAnsi" w:hAnsiTheme="minorHAnsi" w:cstheme="minorHAnsi"/>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rsidRPr="008258E0" w14:paraId="08A38706" w14:textId="77777777" w:rsidTr="34D53D8A">
        <w:trPr>
          <w:trHeight w:val="300"/>
        </w:trPr>
        <w:tc>
          <w:tcPr>
            <w:tcW w:w="3094" w:type="dxa"/>
            <w:gridSpan w:val="2"/>
          </w:tcPr>
          <w:p w14:paraId="4C0BA3F0" w14:textId="77777777" w:rsidR="00027B83" w:rsidRPr="008258E0" w:rsidRDefault="000B0897" w:rsidP="00F65DCC">
            <w:pPr>
              <w:jc w:val="both"/>
              <w:rPr>
                <w:rFonts w:asciiTheme="minorHAnsi" w:hAnsiTheme="minorHAnsi" w:cstheme="minorHAnsi"/>
                <w:b/>
                <w:kern w:val="2"/>
                <w:szCs w:val="24"/>
              </w:rPr>
            </w:pPr>
            <w:r w:rsidRPr="008258E0">
              <w:rPr>
                <w:rFonts w:asciiTheme="minorHAnsi" w:hAnsiTheme="minorHAnsi" w:cstheme="minorHAnsi"/>
                <w:b/>
                <w:szCs w:val="24"/>
              </w:rPr>
              <w:t>9.2. Tiekėjui taikomos netesybos</w:t>
            </w:r>
          </w:p>
        </w:tc>
        <w:tc>
          <w:tcPr>
            <w:tcW w:w="6441" w:type="dxa"/>
            <w:gridSpan w:val="2"/>
          </w:tcPr>
          <w:p w14:paraId="27940053" w14:textId="3FC82A85" w:rsidR="00027B83" w:rsidRPr="008258E0" w:rsidRDefault="000B0897" w:rsidP="001F5BD0">
            <w:pPr>
              <w:jc w:val="both"/>
              <w:rPr>
                <w:rFonts w:asciiTheme="minorHAnsi" w:hAnsiTheme="minorHAnsi" w:cstheme="minorHAnsi"/>
                <w:color w:val="000000"/>
                <w:kern w:val="2"/>
                <w:szCs w:val="24"/>
              </w:rPr>
            </w:pPr>
            <w:r w:rsidRPr="008258E0">
              <w:rPr>
                <w:rFonts w:asciiTheme="minorHAnsi" w:hAnsiTheme="minorHAnsi" w:cstheme="minorHAnsi"/>
                <w:color w:val="000000"/>
                <w:kern w:val="2"/>
                <w:szCs w:val="24"/>
              </w:rPr>
              <w:t>9</w:t>
            </w:r>
            <w:r w:rsidRPr="008258E0">
              <w:rPr>
                <w:rFonts w:asciiTheme="minorHAnsi" w:hAnsiTheme="minorHAnsi" w:cstheme="minorHAnsi"/>
                <w:kern w:val="2"/>
                <w:szCs w:val="24"/>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3DD3768" w14:textId="5FEF2E08" w:rsidR="00027B83" w:rsidRPr="008258E0" w:rsidRDefault="000B0897" w:rsidP="0030607B">
            <w:pPr>
              <w:jc w:val="both"/>
              <w:rPr>
                <w:rFonts w:asciiTheme="minorHAnsi" w:hAnsiTheme="minorHAnsi" w:cstheme="minorHAnsi"/>
                <w:b/>
                <w:kern w:val="2"/>
                <w:szCs w:val="24"/>
              </w:rPr>
            </w:pPr>
            <w:r w:rsidRPr="008258E0">
              <w:rPr>
                <w:rFonts w:asciiTheme="minorHAnsi" w:hAnsiTheme="minorHAnsi" w:cstheme="minorHAnsi"/>
                <w:color w:val="000000"/>
                <w:kern w:val="2"/>
                <w:szCs w:val="24"/>
              </w:rPr>
              <w:t xml:space="preserve">9.2.2. </w:t>
            </w:r>
            <w:r w:rsidRPr="008258E0">
              <w:rPr>
                <w:rFonts w:asciiTheme="minorHAnsi" w:hAnsiTheme="minorHAnsi" w:cstheme="minorHAnsi"/>
                <w:kern w:val="2"/>
                <w:szCs w:val="24"/>
              </w:rPr>
              <w:t xml:space="preserve">Tiekėjas privalo sumokėti Pirkėjui netesybas per </w:t>
            </w:r>
            <w:r w:rsidR="0030607B" w:rsidRPr="008258E0">
              <w:rPr>
                <w:rFonts w:asciiTheme="minorHAnsi" w:hAnsiTheme="minorHAnsi" w:cstheme="minorHAnsi"/>
                <w:kern w:val="2"/>
                <w:szCs w:val="24"/>
              </w:rPr>
              <w:t xml:space="preserve">10 </w:t>
            </w:r>
            <w:r w:rsidRPr="008258E0">
              <w:rPr>
                <w:rFonts w:asciiTheme="minorHAnsi" w:hAnsiTheme="minorHAnsi" w:cstheme="minorHAnsi"/>
                <w:kern w:val="2"/>
                <w:szCs w:val="24"/>
              </w:rPr>
              <w:t>(</w:t>
            </w:r>
            <w:r w:rsidR="0030607B" w:rsidRPr="008258E0">
              <w:rPr>
                <w:rFonts w:asciiTheme="minorHAnsi" w:hAnsiTheme="minorHAnsi" w:cstheme="minorHAnsi"/>
                <w:kern w:val="2"/>
                <w:szCs w:val="24"/>
              </w:rPr>
              <w:t>dešimt</w:t>
            </w:r>
            <w:r w:rsidRPr="008258E0">
              <w:rPr>
                <w:rFonts w:asciiTheme="minorHAnsi" w:hAnsiTheme="minorHAnsi" w:cstheme="minorHAnsi"/>
                <w:kern w:val="2"/>
                <w:szCs w:val="24"/>
              </w:rPr>
              <w:t xml:space="preserve">) dienų nuo Pirkėjo pareikalavimo, jeigu netesybų suma nėra </w:t>
            </w:r>
            <w:r w:rsidRPr="008258E0">
              <w:rPr>
                <w:rFonts w:asciiTheme="minorHAnsi" w:hAnsiTheme="minorHAnsi" w:cstheme="minorHAnsi"/>
                <w:szCs w:val="24"/>
              </w:rPr>
              <w:t>išskaitoma iš Tiekėjui mokėtinos sumos.</w:t>
            </w:r>
          </w:p>
        </w:tc>
      </w:tr>
      <w:tr w:rsidR="00027B83" w:rsidRPr="008258E0" w14:paraId="7586A11B" w14:textId="77777777" w:rsidTr="34D53D8A">
        <w:trPr>
          <w:trHeight w:val="300"/>
        </w:trPr>
        <w:tc>
          <w:tcPr>
            <w:tcW w:w="3094" w:type="dxa"/>
            <w:gridSpan w:val="2"/>
          </w:tcPr>
          <w:p w14:paraId="047F9693" w14:textId="77777777" w:rsidR="00027B83" w:rsidRPr="008258E0" w:rsidRDefault="000B0897" w:rsidP="0030607B">
            <w:pPr>
              <w:jc w:val="both"/>
              <w:rPr>
                <w:rFonts w:asciiTheme="minorHAnsi" w:hAnsiTheme="minorHAnsi" w:cstheme="minorHAnsi"/>
                <w:b/>
                <w:kern w:val="2"/>
                <w:szCs w:val="24"/>
              </w:rPr>
            </w:pPr>
            <w:r w:rsidRPr="008258E0">
              <w:rPr>
                <w:rFonts w:asciiTheme="minorHAnsi" w:hAnsiTheme="minorHAnsi" w:cstheme="minorHAnsi"/>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E2E67C5" w14:textId="4C606ACE" w:rsidR="00027B83" w:rsidRDefault="002775F4" w:rsidP="66DA1BD7">
            <w:pPr>
              <w:jc w:val="both"/>
              <w:rPr>
                <w:rFonts w:asciiTheme="minorHAnsi" w:hAnsiTheme="minorHAnsi" w:cstheme="minorBidi"/>
                <w:kern w:val="2"/>
              </w:rPr>
            </w:pPr>
            <w:r>
              <w:rPr>
                <w:rFonts w:asciiTheme="minorHAnsi" w:hAnsiTheme="minorHAnsi" w:cstheme="minorBidi"/>
                <w:kern w:val="2"/>
              </w:rPr>
              <w:t xml:space="preserve">9.3.1. </w:t>
            </w:r>
            <w:r w:rsidR="000B0897" w:rsidRPr="008258E0">
              <w:rPr>
                <w:rFonts w:asciiTheme="minorHAnsi" w:hAnsiTheme="minorHAnsi" w:cstheme="minorBidi"/>
                <w:kern w:val="2"/>
              </w:rPr>
              <w:t xml:space="preserve">Nutraukus Sutartį dėl esminio Sutarties pažeidimo, </w:t>
            </w:r>
            <w:r w:rsidR="003E708D">
              <w:rPr>
                <w:rFonts w:asciiTheme="minorHAnsi" w:hAnsiTheme="minorHAnsi" w:cstheme="minorBidi"/>
                <w:kern w:val="2"/>
              </w:rPr>
              <w:t xml:space="preserve">numatyto </w:t>
            </w:r>
            <w:r w:rsidR="003E708D" w:rsidRPr="008258E0">
              <w:rPr>
                <w:rFonts w:asciiTheme="minorHAnsi" w:eastAsia="Arial Unicode MS" w:hAnsiTheme="minorHAnsi" w:cstheme="minorHAnsi"/>
                <w:color w:val="000000" w:themeColor="text1"/>
                <w:szCs w:val="24"/>
                <w:lang w:eastAsia="lt-LT"/>
              </w:rPr>
              <w:t>Bendrosiose sutarties sąlygose, Lietuvos Respublikos civiliniame kodekse</w:t>
            </w:r>
            <w:r w:rsidR="003E708D" w:rsidRPr="008258E0">
              <w:rPr>
                <w:rFonts w:asciiTheme="minorHAnsi" w:hAnsiTheme="minorHAnsi" w:cstheme="minorBidi"/>
                <w:kern w:val="2"/>
              </w:rPr>
              <w:t xml:space="preserve"> </w:t>
            </w:r>
            <w:r w:rsidR="006500EB">
              <w:rPr>
                <w:rFonts w:asciiTheme="minorHAnsi" w:hAnsiTheme="minorHAnsi" w:cstheme="minorBidi"/>
                <w:kern w:val="2"/>
              </w:rPr>
              <w:t xml:space="preserve">ir (ar) </w:t>
            </w:r>
            <w:r w:rsidR="000B0897" w:rsidRPr="008258E0">
              <w:rPr>
                <w:rFonts w:asciiTheme="minorHAnsi" w:hAnsiTheme="minorHAnsi" w:cstheme="minorBidi"/>
                <w:kern w:val="2"/>
              </w:rPr>
              <w:t>nustatyto Sutarties Speciali</w:t>
            </w:r>
            <w:r w:rsidR="00CB437C">
              <w:rPr>
                <w:rFonts w:asciiTheme="minorHAnsi" w:hAnsiTheme="minorHAnsi" w:cstheme="minorBidi"/>
                <w:kern w:val="2"/>
              </w:rPr>
              <w:t>ųjų</w:t>
            </w:r>
            <w:r w:rsidR="000B0897" w:rsidRPr="008258E0">
              <w:rPr>
                <w:rFonts w:asciiTheme="minorHAnsi" w:hAnsiTheme="minorHAnsi" w:cstheme="minorBidi"/>
                <w:kern w:val="2"/>
              </w:rPr>
              <w:t xml:space="preserve"> sąlyg</w:t>
            </w:r>
            <w:r w:rsidR="00CB437C">
              <w:rPr>
                <w:rFonts w:asciiTheme="minorHAnsi" w:hAnsiTheme="minorHAnsi" w:cstheme="minorBidi"/>
                <w:kern w:val="2"/>
              </w:rPr>
              <w:t>ų 12.2. punkte</w:t>
            </w:r>
            <w:r w:rsidR="000B0897" w:rsidRPr="008258E0">
              <w:rPr>
                <w:rFonts w:asciiTheme="minorHAnsi" w:hAnsiTheme="minorHAnsi" w:cstheme="minorBidi"/>
                <w:kern w:val="2"/>
              </w:rPr>
              <w:t xml:space="preserve">, mokama </w:t>
            </w:r>
            <w:r w:rsidR="515DBC2A" w:rsidRPr="008258E0">
              <w:rPr>
                <w:rFonts w:asciiTheme="minorHAnsi" w:hAnsiTheme="minorHAnsi" w:cstheme="minorBidi"/>
                <w:kern w:val="2"/>
              </w:rPr>
              <w:t>10</w:t>
            </w:r>
            <w:r w:rsidR="009023FD" w:rsidRPr="008258E0">
              <w:rPr>
                <w:rFonts w:asciiTheme="minorHAnsi" w:hAnsiTheme="minorHAnsi" w:cstheme="minorBidi"/>
                <w:kern w:val="2"/>
              </w:rPr>
              <w:t xml:space="preserve"> </w:t>
            </w:r>
            <w:r w:rsidR="000B0897" w:rsidRPr="008258E0">
              <w:rPr>
                <w:rFonts w:asciiTheme="minorHAnsi" w:hAnsiTheme="minorHAnsi" w:cstheme="minorBidi"/>
                <w:kern w:val="2"/>
              </w:rPr>
              <w:t>(</w:t>
            </w:r>
            <w:r w:rsidR="148FF177" w:rsidRPr="008258E0">
              <w:rPr>
                <w:rFonts w:asciiTheme="minorHAnsi" w:hAnsiTheme="minorHAnsi" w:cstheme="minorBidi"/>
                <w:kern w:val="2"/>
              </w:rPr>
              <w:t>dešimties</w:t>
            </w:r>
            <w:r w:rsidR="000B0897" w:rsidRPr="008258E0">
              <w:rPr>
                <w:rFonts w:asciiTheme="minorHAnsi" w:hAnsiTheme="minorHAnsi" w:cstheme="minorBidi"/>
                <w:kern w:val="2"/>
              </w:rPr>
              <w:t>) procentų dydžio bauda nuo Pradinės Sutarties vertės, nurodytos Specialiųjų sąlygų 5.2 punkte.</w:t>
            </w:r>
          </w:p>
          <w:p w14:paraId="4F75CEAD" w14:textId="3602915A" w:rsidR="004C5614" w:rsidRPr="008258E0" w:rsidRDefault="004C5614" w:rsidP="66DA1BD7">
            <w:pPr>
              <w:jc w:val="both"/>
              <w:rPr>
                <w:rFonts w:asciiTheme="minorHAnsi" w:hAnsiTheme="minorHAnsi" w:cstheme="minorBidi"/>
              </w:rPr>
            </w:pPr>
            <w:r w:rsidRPr="004C5614">
              <w:rPr>
                <w:rFonts w:asciiTheme="minorHAnsi" w:hAnsiTheme="minorHAnsi" w:cstheme="minorBidi"/>
              </w:rPr>
              <w:t>9.3.2. Nepagrįstai</w:t>
            </w:r>
            <w:r w:rsidR="002775F4">
              <w:rPr>
                <w:rFonts w:asciiTheme="minorHAnsi" w:hAnsiTheme="minorHAnsi" w:cstheme="minorBidi"/>
              </w:rPr>
              <w:t xml:space="preserve"> </w:t>
            </w:r>
            <w:r w:rsidRPr="004C5614">
              <w:rPr>
                <w:rFonts w:asciiTheme="minorHAnsi" w:hAnsiTheme="minorHAnsi" w:cstheme="minorBidi"/>
              </w:rPr>
              <w:t xml:space="preserve">nutraukus Sutarties vykdymą ne Sutartyje nustatyta tvarka, mokama 10 (dešimties) procentų dydžio bauda </w:t>
            </w:r>
            <w:r w:rsidRPr="004C5614">
              <w:rPr>
                <w:rFonts w:asciiTheme="minorHAnsi" w:hAnsiTheme="minorHAnsi" w:cstheme="minorBidi"/>
              </w:rPr>
              <w:lastRenderedPageBreak/>
              <w:t>nuo Pradinės Sutarties vertės, nurodytos Specialiųjų sąlygų 5.2 punkte.</w:t>
            </w:r>
          </w:p>
        </w:tc>
      </w:tr>
      <w:tr w:rsidR="00027B83" w:rsidRPr="008258E0" w14:paraId="139EDF1B" w14:textId="77777777" w:rsidTr="34D53D8A">
        <w:trPr>
          <w:trHeight w:val="300"/>
        </w:trPr>
        <w:tc>
          <w:tcPr>
            <w:tcW w:w="3094" w:type="dxa"/>
            <w:gridSpan w:val="2"/>
          </w:tcPr>
          <w:p w14:paraId="48DF75FB" w14:textId="77777777" w:rsidR="00027B83" w:rsidRPr="008258E0" w:rsidRDefault="000B0897" w:rsidP="009023FD">
            <w:pPr>
              <w:jc w:val="both"/>
              <w:rPr>
                <w:rFonts w:asciiTheme="minorHAnsi" w:hAnsiTheme="minorHAnsi" w:cstheme="minorHAnsi"/>
                <w:b/>
                <w:kern w:val="2"/>
                <w:szCs w:val="24"/>
              </w:rPr>
            </w:pPr>
            <w:r w:rsidRPr="008258E0">
              <w:rPr>
                <w:rFonts w:asciiTheme="minorHAnsi" w:hAnsiTheme="minorHAnsi" w:cstheme="minorHAnsi"/>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45735E6E" w:rsidR="00027B83" w:rsidRPr="008258E0" w:rsidRDefault="00EB4089" w:rsidP="66DA1BD7">
            <w:pPr>
              <w:rPr>
                <w:rFonts w:asciiTheme="minorHAnsi" w:hAnsiTheme="minorHAnsi" w:cstheme="minorBidi"/>
                <w:kern w:val="2"/>
              </w:rPr>
            </w:pPr>
            <w:r w:rsidRPr="008258E0">
              <w:rPr>
                <w:rFonts w:ascii="Calibri" w:hAnsi="Calibri" w:cs="Calibri"/>
              </w:rPr>
              <w:t xml:space="preserve">Tiekėjui taikoma </w:t>
            </w:r>
            <w:r w:rsidRPr="008258E0">
              <w:rPr>
                <w:rFonts w:ascii="Calibri" w:hAnsi="Calibri" w:cs="Calibri"/>
                <w:color w:val="000000"/>
                <w:kern w:val="2"/>
              </w:rPr>
              <w:t xml:space="preserve">2 000,00 (dviejų tūkstančių) Eur </w:t>
            </w:r>
            <w:r w:rsidRPr="008258E0">
              <w:rPr>
                <w:rFonts w:ascii="Calibri" w:hAnsi="Calibri" w:cs="Calibri"/>
              </w:rPr>
              <w:t xml:space="preserve">dydžio bauda </w:t>
            </w:r>
            <w:r w:rsidRPr="008258E0">
              <w:rPr>
                <w:rFonts w:ascii="Calibri" w:hAnsi="Calibri" w:cs="Calibri"/>
                <w:color w:val="000000"/>
                <w:kern w:val="2"/>
              </w:rPr>
              <w:t>už kiekvieną pažeidimo atvej</w:t>
            </w:r>
            <w:r w:rsidR="00281F8D" w:rsidRPr="008258E0">
              <w:rPr>
                <w:rFonts w:ascii="Calibri" w:hAnsi="Calibri" w:cs="Calibri"/>
                <w:color w:val="000000"/>
                <w:kern w:val="2"/>
              </w:rPr>
              <w:t>į</w:t>
            </w:r>
            <w:r w:rsidRPr="008258E0">
              <w:rPr>
                <w:rFonts w:ascii="Calibri" w:hAnsi="Calibri" w:cs="Calibri"/>
                <w:color w:val="000000"/>
                <w:kern w:val="2"/>
              </w:rPr>
              <w:t>.</w:t>
            </w:r>
          </w:p>
        </w:tc>
      </w:tr>
      <w:tr w:rsidR="00027B83" w:rsidRPr="008258E0" w14:paraId="1C7E3BB1" w14:textId="77777777" w:rsidTr="34D53D8A">
        <w:trPr>
          <w:trHeight w:val="300"/>
        </w:trPr>
        <w:tc>
          <w:tcPr>
            <w:tcW w:w="3094" w:type="dxa"/>
            <w:gridSpan w:val="2"/>
          </w:tcPr>
          <w:p w14:paraId="50E1D58A" w14:textId="77777777" w:rsidR="00027B83" w:rsidRPr="008258E0" w:rsidRDefault="000B0897" w:rsidP="00C747B5">
            <w:pPr>
              <w:jc w:val="both"/>
              <w:rPr>
                <w:rFonts w:asciiTheme="minorHAnsi" w:hAnsiTheme="minorHAnsi" w:cstheme="minorHAnsi"/>
                <w:b/>
                <w:kern w:val="2"/>
                <w:szCs w:val="24"/>
              </w:rPr>
            </w:pPr>
            <w:r w:rsidRPr="008258E0">
              <w:rPr>
                <w:rFonts w:asciiTheme="minorHAnsi" w:hAnsiTheme="minorHAnsi" w:cstheme="minorHAnsi"/>
                <w:b/>
                <w:kern w:val="2"/>
                <w:szCs w:val="24"/>
              </w:rPr>
              <w:t>9.5. Tiekėjui taikomos baudos dėl aplinkosauginių ir (arba) socialinių kriterijų nesilaikymo</w:t>
            </w:r>
          </w:p>
        </w:tc>
        <w:tc>
          <w:tcPr>
            <w:tcW w:w="6441" w:type="dxa"/>
            <w:gridSpan w:val="2"/>
          </w:tcPr>
          <w:p w14:paraId="203B42CB" w14:textId="013CFDB0" w:rsidR="00027B83" w:rsidRPr="008258E0" w:rsidRDefault="000B0897">
            <w:pPr>
              <w:rPr>
                <w:rFonts w:asciiTheme="minorHAnsi" w:hAnsiTheme="minorHAnsi" w:cstheme="minorHAnsi"/>
                <w:color w:val="000000"/>
                <w:kern w:val="2"/>
                <w:szCs w:val="24"/>
              </w:rPr>
            </w:pPr>
            <w:r w:rsidRPr="008258E0">
              <w:rPr>
                <w:rFonts w:asciiTheme="minorHAnsi" w:hAnsiTheme="minorHAnsi" w:cstheme="minorHAnsi"/>
                <w:color w:val="000000"/>
                <w:kern w:val="2"/>
                <w:szCs w:val="24"/>
              </w:rPr>
              <w:t>Netaikoma</w:t>
            </w:r>
          </w:p>
        </w:tc>
      </w:tr>
      <w:tr w:rsidR="00027B83" w:rsidRPr="008258E0" w14:paraId="315EA446" w14:textId="77777777" w:rsidTr="34D53D8A">
        <w:trPr>
          <w:trHeight w:val="300"/>
        </w:trPr>
        <w:tc>
          <w:tcPr>
            <w:tcW w:w="3094" w:type="dxa"/>
            <w:gridSpan w:val="2"/>
          </w:tcPr>
          <w:p w14:paraId="31C4B5E4" w14:textId="77777777" w:rsidR="00027B83" w:rsidRPr="008258E0" w:rsidRDefault="000B0897" w:rsidP="00DA6A25">
            <w:pPr>
              <w:jc w:val="both"/>
              <w:rPr>
                <w:rFonts w:asciiTheme="minorHAnsi" w:hAnsiTheme="minorHAnsi" w:cstheme="minorHAnsi"/>
                <w:b/>
                <w:kern w:val="2"/>
                <w:szCs w:val="24"/>
              </w:rPr>
            </w:pPr>
            <w:r w:rsidRPr="008258E0">
              <w:rPr>
                <w:rFonts w:asciiTheme="minorHAnsi" w:hAnsiTheme="minorHAnsi" w:cstheme="minorHAnsi"/>
                <w:b/>
                <w:kern w:val="2"/>
                <w:szCs w:val="24"/>
              </w:rPr>
              <w:t>9.6. Tiekėjui / Pirkėjui taikoma bauda dėl konfidencialumo reikalavimų nesilaikymo</w:t>
            </w:r>
          </w:p>
        </w:tc>
        <w:tc>
          <w:tcPr>
            <w:tcW w:w="6441" w:type="dxa"/>
            <w:gridSpan w:val="2"/>
          </w:tcPr>
          <w:p w14:paraId="37BB8EB6" w14:textId="50C222C3" w:rsidR="00027B83" w:rsidRPr="008258E0" w:rsidRDefault="00281F8D">
            <w:pPr>
              <w:rPr>
                <w:rFonts w:asciiTheme="minorHAnsi" w:hAnsiTheme="minorHAnsi" w:cstheme="minorHAnsi"/>
                <w:kern w:val="2"/>
                <w:szCs w:val="24"/>
              </w:rPr>
            </w:pPr>
            <w:r w:rsidRPr="008258E0">
              <w:rPr>
                <w:rFonts w:ascii="Calibri" w:hAnsi="Calibri" w:cs="Calibri"/>
                <w:szCs w:val="24"/>
              </w:rPr>
              <w:t>Tiekėjui taikoma 1 000,00 (vieno tūkstančio) Eur dydžio bauda už kiekvieno konfidencialumo pareigos pažeidimo atvejį.</w:t>
            </w:r>
          </w:p>
        </w:tc>
      </w:tr>
      <w:tr w:rsidR="00027B83" w:rsidRPr="008258E0" w14:paraId="5BAB1338" w14:textId="77777777" w:rsidTr="34D53D8A">
        <w:trPr>
          <w:trHeight w:val="300"/>
        </w:trPr>
        <w:tc>
          <w:tcPr>
            <w:tcW w:w="3094" w:type="dxa"/>
            <w:gridSpan w:val="2"/>
          </w:tcPr>
          <w:p w14:paraId="16D0E833" w14:textId="77777777" w:rsidR="00027B83" w:rsidRPr="008258E0" w:rsidRDefault="000B0897" w:rsidP="00DA6A25">
            <w:pPr>
              <w:jc w:val="both"/>
              <w:rPr>
                <w:rFonts w:asciiTheme="minorHAnsi" w:hAnsiTheme="minorHAnsi" w:cstheme="minorHAnsi"/>
                <w:b/>
                <w:kern w:val="2"/>
                <w:szCs w:val="24"/>
              </w:rPr>
            </w:pPr>
            <w:r w:rsidRPr="008258E0">
              <w:rPr>
                <w:rFonts w:asciiTheme="minorHAnsi" w:hAnsiTheme="minorHAnsi" w:cstheme="minorHAnsi"/>
                <w:b/>
                <w:kern w:val="2"/>
                <w:szCs w:val="24"/>
              </w:rPr>
              <w:t>9.7. Tiekėjui taikomos netesybos dėl pirkimo dokumentuose nustatytų kokybinių kriterijų nepasiekimo Sutarties vykdymo metu</w:t>
            </w:r>
          </w:p>
        </w:tc>
        <w:tc>
          <w:tcPr>
            <w:tcW w:w="6441" w:type="dxa"/>
            <w:gridSpan w:val="2"/>
          </w:tcPr>
          <w:p w14:paraId="0EDEC38D" w14:textId="1BE351FB" w:rsidR="00847091" w:rsidRPr="008258E0" w:rsidRDefault="00E40836" w:rsidP="00847091">
            <w:pPr>
              <w:rPr>
                <w:rFonts w:asciiTheme="minorHAnsi" w:hAnsiTheme="minorHAnsi" w:cstheme="minorHAnsi"/>
                <w:color w:val="4472C4"/>
                <w:kern w:val="2"/>
                <w:szCs w:val="24"/>
              </w:rPr>
            </w:pPr>
            <w:r w:rsidRPr="008258E0">
              <w:rPr>
                <w:rFonts w:asciiTheme="minorHAnsi" w:eastAsia="Arial Unicode MS" w:hAnsiTheme="minorHAnsi" w:cstheme="minorHAnsi"/>
                <w:szCs w:val="24"/>
                <w:bdr w:val="nil"/>
                <w:lang w:eastAsia="lt-LT"/>
              </w:rPr>
              <w:t>Netaikoma</w:t>
            </w:r>
            <w:r w:rsidR="00847091" w:rsidRPr="008258E0">
              <w:rPr>
                <w:rFonts w:asciiTheme="minorHAnsi" w:eastAsia="Arial Unicode MS" w:hAnsiTheme="minorHAnsi" w:cstheme="minorHAnsi"/>
                <w:szCs w:val="24"/>
                <w:bdr w:val="nil"/>
                <w:lang w:eastAsia="lt-LT"/>
              </w:rPr>
              <w:t xml:space="preserve"> </w:t>
            </w:r>
            <w:r w:rsidR="00847091" w:rsidRPr="008258E0">
              <w:rPr>
                <w:rFonts w:asciiTheme="minorHAnsi" w:hAnsiTheme="minorHAnsi" w:cstheme="minorHAnsi"/>
                <w:color w:val="4472C4"/>
                <w:kern w:val="2"/>
                <w:szCs w:val="24"/>
              </w:rPr>
              <w:t>(tuo atveju, jeigu laimėjęs Tiekėjas neatitiko arba nesiūlė kokybinių kriterijų)</w:t>
            </w:r>
          </w:p>
          <w:p w14:paraId="14711987" w14:textId="77777777" w:rsidR="00E40836" w:rsidRPr="008258E0" w:rsidRDefault="00E40836" w:rsidP="00DA6A25">
            <w:pPr>
              <w:jc w:val="both"/>
              <w:rPr>
                <w:rFonts w:asciiTheme="minorHAnsi" w:eastAsia="Arial Unicode MS" w:hAnsiTheme="minorHAnsi" w:cstheme="minorHAnsi"/>
                <w:szCs w:val="24"/>
                <w:bdr w:val="nil"/>
                <w:lang w:eastAsia="lt-LT"/>
              </w:rPr>
            </w:pPr>
          </w:p>
          <w:p w14:paraId="1A6DDED9" w14:textId="0C53BB00" w:rsidR="00E40836" w:rsidRPr="008258E0" w:rsidRDefault="00E40836" w:rsidP="00DA6A25">
            <w:pPr>
              <w:jc w:val="both"/>
              <w:rPr>
                <w:rFonts w:asciiTheme="minorHAnsi" w:eastAsia="Arial Unicode MS" w:hAnsiTheme="minorHAnsi" w:cstheme="minorHAnsi"/>
                <w:szCs w:val="24"/>
                <w:bdr w:val="nil"/>
                <w:lang w:eastAsia="lt-LT"/>
              </w:rPr>
            </w:pPr>
            <w:r w:rsidRPr="008258E0">
              <w:rPr>
                <w:rFonts w:asciiTheme="minorHAnsi" w:eastAsia="Arial Unicode MS" w:hAnsiTheme="minorHAnsi" w:cstheme="minorHAnsi"/>
                <w:color w:val="EE0000"/>
                <w:szCs w:val="24"/>
                <w:bdr w:val="nil"/>
                <w:lang w:eastAsia="lt-LT"/>
              </w:rPr>
              <w:t>arba</w:t>
            </w:r>
            <w:r w:rsidRPr="008258E0">
              <w:rPr>
                <w:rFonts w:asciiTheme="minorHAnsi" w:eastAsia="Arial Unicode MS" w:hAnsiTheme="minorHAnsi" w:cstheme="minorHAnsi"/>
                <w:szCs w:val="24"/>
                <w:bdr w:val="nil"/>
                <w:lang w:eastAsia="lt-LT"/>
              </w:rPr>
              <w:t xml:space="preserve"> </w:t>
            </w:r>
          </w:p>
          <w:p w14:paraId="2026CBD3" w14:textId="77777777" w:rsidR="00E40836" w:rsidRPr="008258E0" w:rsidRDefault="00E40836" w:rsidP="00DA6A25">
            <w:pPr>
              <w:jc w:val="both"/>
              <w:rPr>
                <w:rFonts w:asciiTheme="minorHAnsi" w:eastAsia="Arial Unicode MS" w:hAnsiTheme="minorHAnsi" w:cstheme="minorHAnsi"/>
                <w:szCs w:val="24"/>
                <w:bdr w:val="nil"/>
                <w:lang w:eastAsia="lt-LT"/>
              </w:rPr>
            </w:pPr>
          </w:p>
          <w:p w14:paraId="25E84BA7" w14:textId="2376FEA9" w:rsidR="00027B83" w:rsidRPr="008258E0" w:rsidRDefault="00FA7105" w:rsidP="00DA6A25">
            <w:pPr>
              <w:jc w:val="both"/>
              <w:rPr>
                <w:rFonts w:asciiTheme="minorHAnsi" w:hAnsiTheme="minorHAnsi" w:cstheme="minorHAnsi"/>
                <w:kern w:val="2"/>
                <w:szCs w:val="24"/>
              </w:rPr>
            </w:pPr>
            <w:r w:rsidRPr="008258E0">
              <w:rPr>
                <w:rFonts w:asciiTheme="minorHAnsi" w:hAnsiTheme="minorHAnsi" w:cstheme="minorBidi"/>
              </w:rPr>
              <w:t>Jei Tiekėjas netaiko pasiūlyt</w:t>
            </w:r>
            <w:r w:rsidR="00E50231">
              <w:rPr>
                <w:rFonts w:asciiTheme="minorHAnsi" w:hAnsiTheme="minorHAnsi" w:cstheme="minorBidi"/>
              </w:rPr>
              <w:t>ų</w:t>
            </w:r>
            <w:r w:rsidRPr="008258E0">
              <w:rPr>
                <w:rFonts w:asciiTheme="minorHAnsi" w:hAnsiTheme="minorHAnsi" w:cstheme="minorBidi"/>
              </w:rPr>
              <w:t xml:space="preserve"> ekonominio naudingumo kriterij</w:t>
            </w:r>
            <w:r w:rsidR="00E50231">
              <w:rPr>
                <w:rFonts w:asciiTheme="minorHAnsi" w:hAnsiTheme="minorHAnsi" w:cstheme="minorBidi"/>
              </w:rPr>
              <w:t>ų</w:t>
            </w:r>
            <w:r w:rsidRPr="008258E0">
              <w:rPr>
                <w:rFonts w:asciiTheme="minorHAnsi" w:hAnsiTheme="minorHAnsi" w:cstheme="minorBidi"/>
              </w:rPr>
              <w:t xml:space="preserve">, jis Pirkėjui pareikalavus privalo sumokėti </w:t>
            </w:r>
            <w:r w:rsidR="0077684B" w:rsidRPr="008258E0">
              <w:rPr>
                <w:rFonts w:asciiTheme="minorHAnsi" w:hAnsiTheme="minorHAnsi" w:cstheme="minorBidi"/>
              </w:rPr>
              <w:t>2</w:t>
            </w:r>
            <w:r w:rsidRPr="008258E0">
              <w:rPr>
                <w:rFonts w:asciiTheme="minorHAnsi" w:hAnsiTheme="minorHAnsi" w:cstheme="minorBidi"/>
              </w:rPr>
              <w:t xml:space="preserve"> 000,00 Eur (</w:t>
            </w:r>
            <w:r w:rsidR="0077684B" w:rsidRPr="008258E0">
              <w:rPr>
                <w:rFonts w:asciiTheme="minorHAnsi" w:hAnsiTheme="minorHAnsi" w:cstheme="minorBidi"/>
              </w:rPr>
              <w:t>dviejų</w:t>
            </w:r>
            <w:r w:rsidRPr="008258E0">
              <w:rPr>
                <w:rFonts w:asciiTheme="minorHAnsi" w:hAnsiTheme="minorHAnsi" w:cstheme="minorBidi"/>
              </w:rPr>
              <w:t xml:space="preserve"> tūkstanči</w:t>
            </w:r>
            <w:r w:rsidR="0077684B" w:rsidRPr="008258E0">
              <w:rPr>
                <w:rFonts w:asciiTheme="minorHAnsi" w:hAnsiTheme="minorHAnsi" w:cstheme="minorBidi"/>
              </w:rPr>
              <w:t>ų</w:t>
            </w:r>
            <w:r w:rsidRPr="008258E0">
              <w:rPr>
                <w:rFonts w:asciiTheme="minorHAnsi" w:hAnsiTheme="minorHAnsi" w:cstheme="minorBidi"/>
              </w:rPr>
              <w:t xml:space="preserve"> eurų) dydžio baudą ir ne vėliau kaip per </w:t>
            </w:r>
            <w:r w:rsidR="00F14E0E" w:rsidRPr="008258E0">
              <w:rPr>
                <w:rFonts w:asciiTheme="minorHAnsi" w:hAnsiTheme="minorHAnsi" w:cstheme="minorBidi"/>
              </w:rPr>
              <w:t>5</w:t>
            </w:r>
            <w:r w:rsidRPr="008258E0">
              <w:rPr>
                <w:rFonts w:asciiTheme="minorHAnsi" w:hAnsiTheme="minorHAnsi" w:cstheme="minorBidi"/>
              </w:rPr>
              <w:t xml:space="preserve"> (</w:t>
            </w:r>
            <w:r w:rsidR="00F14E0E" w:rsidRPr="008258E0">
              <w:rPr>
                <w:rFonts w:asciiTheme="minorHAnsi" w:hAnsiTheme="minorHAnsi" w:cstheme="minorBidi"/>
              </w:rPr>
              <w:t>penkias</w:t>
            </w:r>
            <w:r w:rsidRPr="008258E0">
              <w:rPr>
                <w:rFonts w:asciiTheme="minorHAnsi" w:hAnsiTheme="minorHAnsi" w:cstheme="minorBidi"/>
              </w:rPr>
              <w:t xml:space="preserve">) darbo dienas ištaisyti trūkumus, t. y., užtikrinti ekonominio naudingumo kriterijų taikymą. </w:t>
            </w:r>
          </w:p>
        </w:tc>
      </w:tr>
      <w:tr w:rsidR="00027B83" w:rsidRPr="008258E0" w14:paraId="2AADD980" w14:textId="77777777" w:rsidTr="34D53D8A">
        <w:trPr>
          <w:trHeight w:val="1088"/>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8258E0" w:rsidRDefault="000B0897" w:rsidP="00A32F49">
            <w:pPr>
              <w:jc w:val="both"/>
              <w:rPr>
                <w:rFonts w:asciiTheme="minorHAnsi" w:hAnsiTheme="minorHAnsi" w:cstheme="minorHAnsi"/>
                <w:b/>
                <w:kern w:val="2"/>
                <w:szCs w:val="24"/>
              </w:rPr>
            </w:pPr>
            <w:r w:rsidRPr="008258E0">
              <w:rPr>
                <w:rFonts w:asciiTheme="minorHAnsi" w:hAnsiTheme="minorHAnsi" w:cstheme="minorHAnsi"/>
                <w:b/>
                <w:kern w:val="2"/>
                <w:szCs w:val="24"/>
              </w:rPr>
              <w:t xml:space="preserve">9.8. Tiekėjui taikomos netesybos dėl Sutarties įvykdymo užtikrinimo </w:t>
            </w:r>
            <w:r w:rsidRPr="008258E0">
              <w:rPr>
                <w:rFonts w:asciiTheme="minorHAnsi" w:hAnsiTheme="minorHAnsi" w:cstheme="minorHAnsi"/>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661A2C2" w14:textId="5884AC97" w:rsidR="00027B83" w:rsidRPr="008258E0" w:rsidRDefault="000B0897">
            <w:pPr>
              <w:rPr>
                <w:rFonts w:asciiTheme="minorHAnsi" w:hAnsiTheme="minorHAnsi" w:cstheme="minorHAnsi"/>
                <w:kern w:val="2"/>
                <w:szCs w:val="24"/>
              </w:rPr>
            </w:pPr>
            <w:r w:rsidRPr="008258E0">
              <w:rPr>
                <w:rFonts w:asciiTheme="minorHAnsi" w:hAnsiTheme="minorHAnsi" w:cstheme="minorHAnsi"/>
                <w:kern w:val="2"/>
                <w:szCs w:val="24"/>
              </w:rPr>
              <w:t>Netaikoma</w:t>
            </w:r>
          </w:p>
        </w:tc>
      </w:tr>
      <w:tr w:rsidR="00E70E12" w:rsidRPr="008258E0" w14:paraId="30C53D92" w14:textId="77777777" w:rsidTr="34D53D8A">
        <w:trPr>
          <w:trHeight w:val="300"/>
        </w:trPr>
        <w:tc>
          <w:tcPr>
            <w:tcW w:w="3094" w:type="dxa"/>
            <w:gridSpan w:val="2"/>
          </w:tcPr>
          <w:p w14:paraId="6A7DC1FD" w14:textId="77777777" w:rsidR="00E70E12" w:rsidRPr="008258E0" w:rsidRDefault="00E70E12" w:rsidP="00E70E12">
            <w:pPr>
              <w:jc w:val="both"/>
              <w:rPr>
                <w:rFonts w:asciiTheme="minorHAnsi" w:hAnsiTheme="minorHAnsi" w:cstheme="minorHAnsi"/>
                <w:b/>
                <w:bCs/>
                <w:kern w:val="2"/>
                <w:szCs w:val="24"/>
              </w:rPr>
            </w:pPr>
            <w:r w:rsidRPr="008258E0">
              <w:rPr>
                <w:rFonts w:asciiTheme="minorHAnsi" w:hAnsiTheme="minorHAnsi" w:cstheme="minorHAnsi"/>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30F21E" w14:textId="57B8247A" w:rsidR="00E70E12" w:rsidRPr="008258E0" w:rsidRDefault="00E70E12" w:rsidP="00E70E12">
            <w:pPr>
              <w:rPr>
                <w:rFonts w:asciiTheme="minorHAnsi" w:hAnsiTheme="minorHAnsi" w:cstheme="minorHAnsi"/>
                <w:kern w:val="2"/>
                <w:szCs w:val="24"/>
              </w:rPr>
            </w:pPr>
            <w:r w:rsidRPr="008258E0">
              <w:rPr>
                <w:rFonts w:ascii="Calibri" w:hAnsi="Calibri" w:cs="Calibri"/>
                <w:szCs w:val="24"/>
              </w:rPr>
              <w:t xml:space="preserve">Tiekėjui taikoma </w:t>
            </w:r>
            <w:r w:rsidR="00563095">
              <w:rPr>
                <w:rFonts w:ascii="Calibri" w:hAnsi="Calibri" w:cs="Calibri"/>
                <w:bCs/>
                <w:color w:val="000000"/>
                <w:kern w:val="2"/>
                <w:szCs w:val="24"/>
              </w:rPr>
              <w:t>1</w:t>
            </w:r>
            <w:r w:rsidR="007F19C3">
              <w:rPr>
                <w:rFonts w:ascii="Calibri" w:hAnsi="Calibri" w:cs="Calibri"/>
                <w:bCs/>
                <w:color w:val="000000"/>
                <w:kern w:val="2"/>
                <w:szCs w:val="24"/>
              </w:rPr>
              <w:t xml:space="preserve"> </w:t>
            </w:r>
            <w:r w:rsidR="00563095">
              <w:rPr>
                <w:rFonts w:ascii="Calibri" w:hAnsi="Calibri" w:cs="Calibri"/>
                <w:bCs/>
                <w:color w:val="000000"/>
                <w:kern w:val="2"/>
                <w:szCs w:val="24"/>
              </w:rPr>
              <w:t>000,00</w:t>
            </w:r>
            <w:r w:rsidRPr="008258E0">
              <w:rPr>
                <w:rFonts w:ascii="Calibri" w:hAnsi="Calibri" w:cs="Calibri"/>
                <w:bCs/>
                <w:color w:val="000000"/>
                <w:kern w:val="2"/>
                <w:szCs w:val="24"/>
              </w:rPr>
              <w:t xml:space="preserve"> (</w:t>
            </w:r>
            <w:r w:rsidR="00563095">
              <w:rPr>
                <w:rFonts w:ascii="Calibri" w:hAnsi="Calibri" w:cs="Calibri"/>
                <w:bCs/>
                <w:color w:val="000000"/>
                <w:kern w:val="2"/>
                <w:szCs w:val="24"/>
              </w:rPr>
              <w:t xml:space="preserve">vieno </w:t>
            </w:r>
            <w:r w:rsidRPr="008258E0">
              <w:rPr>
                <w:rFonts w:ascii="Calibri" w:hAnsi="Calibri" w:cs="Calibri"/>
                <w:bCs/>
                <w:color w:val="000000"/>
                <w:kern w:val="2"/>
                <w:szCs w:val="24"/>
              </w:rPr>
              <w:t>tūkstanči</w:t>
            </w:r>
            <w:r w:rsidR="00563095">
              <w:rPr>
                <w:rFonts w:ascii="Calibri" w:hAnsi="Calibri" w:cs="Calibri"/>
                <w:bCs/>
                <w:color w:val="000000"/>
                <w:kern w:val="2"/>
                <w:szCs w:val="24"/>
              </w:rPr>
              <w:t>o</w:t>
            </w:r>
            <w:r w:rsidRPr="008258E0">
              <w:rPr>
                <w:rFonts w:ascii="Calibri" w:hAnsi="Calibri" w:cs="Calibri"/>
                <w:bCs/>
                <w:color w:val="000000"/>
                <w:kern w:val="2"/>
                <w:szCs w:val="24"/>
              </w:rPr>
              <w:t xml:space="preserve">) Eur </w:t>
            </w:r>
            <w:r w:rsidRPr="008258E0">
              <w:rPr>
                <w:rFonts w:ascii="Calibri" w:hAnsi="Calibri" w:cs="Calibri"/>
                <w:szCs w:val="24"/>
              </w:rPr>
              <w:t xml:space="preserve">dydžio bauda </w:t>
            </w:r>
            <w:r w:rsidRPr="008258E0">
              <w:rPr>
                <w:rFonts w:ascii="Calibri" w:hAnsi="Calibri" w:cs="Calibri"/>
                <w:bCs/>
                <w:color w:val="000000"/>
                <w:kern w:val="2"/>
                <w:szCs w:val="24"/>
              </w:rPr>
              <w:t>už kiekvieną pažeidimo atvejį.</w:t>
            </w:r>
          </w:p>
        </w:tc>
      </w:tr>
      <w:tr w:rsidR="00027B83" w:rsidRPr="008258E0" w14:paraId="6060934D" w14:textId="77777777" w:rsidTr="34D53D8A">
        <w:trPr>
          <w:trHeight w:val="300"/>
        </w:trPr>
        <w:tc>
          <w:tcPr>
            <w:tcW w:w="3094" w:type="dxa"/>
            <w:gridSpan w:val="2"/>
          </w:tcPr>
          <w:p w14:paraId="19D7C742" w14:textId="25A140D3" w:rsidR="00027B83" w:rsidRPr="00911B04" w:rsidRDefault="000B0897" w:rsidP="00B91302">
            <w:pPr>
              <w:jc w:val="both"/>
              <w:rPr>
                <w:rFonts w:asciiTheme="minorHAnsi" w:hAnsiTheme="minorHAnsi" w:cstheme="minorHAnsi"/>
                <w:b/>
                <w:kern w:val="2"/>
                <w:szCs w:val="24"/>
              </w:rPr>
            </w:pPr>
            <w:r w:rsidRPr="00911B04">
              <w:rPr>
                <w:rFonts w:asciiTheme="minorHAnsi" w:hAnsiTheme="minorHAnsi" w:cstheme="minorHAnsi"/>
                <w:b/>
                <w:kern w:val="2"/>
                <w:szCs w:val="24"/>
              </w:rPr>
              <w:t>9.</w:t>
            </w:r>
            <w:r w:rsidR="007F2D86" w:rsidRPr="00911B04">
              <w:rPr>
                <w:rFonts w:asciiTheme="minorHAnsi" w:hAnsiTheme="minorHAnsi" w:cstheme="minorHAnsi"/>
                <w:b/>
                <w:kern w:val="2"/>
                <w:szCs w:val="24"/>
              </w:rPr>
              <w:t>10</w:t>
            </w:r>
            <w:r w:rsidRPr="00911B04">
              <w:rPr>
                <w:rFonts w:asciiTheme="minorHAnsi" w:hAnsiTheme="minorHAnsi" w:cstheme="minorHAnsi"/>
                <w:b/>
                <w:kern w:val="2"/>
                <w:szCs w:val="24"/>
              </w:rPr>
              <w:t>. Kitos netesybos</w:t>
            </w:r>
          </w:p>
        </w:tc>
        <w:tc>
          <w:tcPr>
            <w:tcW w:w="6441" w:type="dxa"/>
            <w:gridSpan w:val="2"/>
          </w:tcPr>
          <w:p w14:paraId="56F5F169" w14:textId="0A5E8587" w:rsidR="002F1F88" w:rsidRPr="00911B04" w:rsidRDefault="004C6C46" w:rsidP="00B91302">
            <w:pPr>
              <w:jc w:val="both"/>
              <w:rPr>
                <w:rFonts w:asciiTheme="minorHAnsi" w:hAnsiTheme="minorHAnsi" w:cstheme="minorHAnsi"/>
                <w:kern w:val="2"/>
                <w:szCs w:val="24"/>
              </w:rPr>
            </w:pPr>
            <w:r w:rsidRPr="00911B04">
              <w:rPr>
                <w:rFonts w:asciiTheme="minorHAnsi" w:hAnsiTheme="minorHAnsi" w:cstheme="minorHAnsi"/>
                <w:kern w:val="2"/>
                <w:szCs w:val="24"/>
              </w:rPr>
              <w:t>Taikomos</w:t>
            </w:r>
            <w:r w:rsidR="002F1F88" w:rsidRPr="00911B04">
              <w:rPr>
                <w:rFonts w:asciiTheme="minorHAnsi" w:hAnsiTheme="minorHAnsi" w:cstheme="minorHAnsi"/>
                <w:kern w:val="2"/>
                <w:szCs w:val="24"/>
              </w:rPr>
              <w:t xml:space="preserve"> Tiekėjui, jeigu nesilaiko</w:t>
            </w:r>
            <w:r w:rsidR="009B6D8C">
              <w:rPr>
                <w:rFonts w:asciiTheme="minorHAnsi" w:hAnsiTheme="minorHAnsi" w:cstheme="minorHAnsi"/>
                <w:kern w:val="2"/>
                <w:szCs w:val="24"/>
              </w:rPr>
              <w:t>,</w:t>
            </w:r>
            <w:r w:rsidR="002F1F88" w:rsidRPr="00911B04">
              <w:rPr>
                <w:rFonts w:asciiTheme="minorHAnsi" w:hAnsiTheme="minorHAnsi" w:cstheme="minorHAnsi"/>
                <w:kern w:val="2"/>
                <w:szCs w:val="24"/>
              </w:rPr>
              <w:t xml:space="preserve"> </w:t>
            </w:r>
            <w:r w:rsidR="002F1F88" w:rsidRPr="00911B04">
              <w:rPr>
                <w:rFonts w:asciiTheme="minorHAnsi" w:hAnsiTheme="minorHAnsi" w:cstheme="minorBidi"/>
                <w:kern w:val="2"/>
              </w:rPr>
              <w:t>Techninė</w:t>
            </w:r>
            <w:r w:rsidR="003C693B">
              <w:rPr>
                <w:rFonts w:asciiTheme="minorHAnsi" w:hAnsiTheme="minorHAnsi" w:cstheme="minorBidi"/>
                <w:kern w:val="2"/>
              </w:rPr>
              <w:t>s</w:t>
            </w:r>
            <w:r w:rsidR="002F1F88" w:rsidRPr="00911B04">
              <w:rPr>
                <w:rFonts w:asciiTheme="minorHAnsi" w:hAnsiTheme="minorHAnsi" w:cstheme="minorBidi"/>
                <w:kern w:val="2"/>
              </w:rPr>
              <w:t xml:space="preserve"> specifikacij</w:t>
            </w:r>
            <w:r w:rsidR="003C693B">
              <w:rPr>
                <w:rFonts w:asciiTheme="minorHAnsi" w:hAnsiTheme="minorHAnsi" w:cstheme="minorBidi"/>
                <w:kern w:val="2"/>
              </w:rPr>
              <w:t xml:space="preserve">os </w:t>
            </w:r>
            <w:r w:rsidR="002F1F88" w:rsidRPr="00911B04">
              <w:rPr>
                <w:rFonts w:asciiTheme="minorHAnsi" w:hAnsiTheme="minorHAnsi" w:cstheme="minorBidi"/>
                <w:kern w:val="2"/>
              </w:rPr>
              <w:t>10.8 skyriuje nustatytomis sąlygomis ir</w:t>
            </w:r>
            <w:r w:rsidR="007E7E04">
              <w:rPr>
                <w:rFonts w:asciiTheme="minorHAnsi" w:hAnsiTheme="minorHAnsi" w:cstheme="minorBidi"/>
                <w:kern w:val="2"/>
              </w:rPr>
              <w:t xml:space="preserve"> </w:t>
            </w:r>
            <w:r w:rsidR="002F1F88" w:rsidRPr="00911B04">
              <w:rPr>
                <w:rFonts w:asciiTheme="minorHAnsi" w:hAnsiTheme="minorHAnsi" w:cstheme="minorBidi"/>
                <w:kern w:val="2"/>
              </w:rPr>
              <w:t>terminais,</w:t>
            </w:r>
            <w:r w:rsidR="007E7E04">
              <w:rPr>
                <w:rFonts w:asciiTheme="minorHAnsi" w:hAnsiTheme="minorHAnsi" w:cstheme="minorBidi"/>
                <w:kern w:val="2"/>
              </w:rPr>
              <w:t xml:space="preserve"> </w:t>
            </w:r>
            <w:r w:rsidR="002F1F88" w:rsidRPr="00911B04">
              <w:rPr>
                <w:rFonts w:asciiTheme="minorHAnsi" w:hAnsiTheme="minorHAnsi" w:cstheme="minorBidi"/>
                <w:kern w:val="2"/>
              </w:rPr>
              <w:t xml:space="preserve">įsipareigojimų </w:t>
            </w:r>
            <w:r w:rsidRPr="00911B04">
              <w:rPr>
                <w:rFonts w:asciiTheme="minorHAnsi" w:hAnsiTheme="minorHAnsi" w:cstheme="minorHAnsi"/>
                <w:kern w:val="2"/>
                <w:szCs w:val="24"/>
              </w:rPr>
              <w:t>garantin</w:t>
            </w:r>
            <w:r w:rsidR="002F1F88" w:rsidRPr="00911B04">
              <w:rPr>
                <w:rFonts w:asciiTheme="minorHAnsi" w:hAnsiTheme="minorHAnsi" w:cstheme="minorHAnsi"/>
                <w:kern w:val="2"/>
                <w:szCs w:val="24"/>
              </w:rPr>
              <w:t>ės</w:t>
            </w:r>
            <w:r w:rsidRPr="00911B04">
              <w:rPr>
                <w:rFonts w:asciiTheme="minorHAnsi" w:hAnsiTheme="minorHAnsi" w:cstheme="minorHAnsi"/>
                <w:kern w:val="2"/>
                <w:szCs w:val="24"/>
              </w:rPr>
              <w:t xml:space="preserve"> prie</w:t>
            </w:r>
            <w:r w:rsidR="002F1F88" w:rsidRPr="00911B04">
              <w:rPr>
                <w:rFonts w:asciiTheme="minorHAnsi" w:hAnsiTheme="minorHAnsi" w:cstheme="minorHAnsi"/>
                <w:kern w:val="2"/>
                <w:szCs w:val="24"/>
              </w:rPr>
              <w:t>ži</w:t>
            </w:r>
            <w:r w:rsidRPr="00911B04">
              <w:rPr>
                <w:rFonts w:asciiTheme="minorHAnsi" w:hAnsiTheme="minorHAnsi" w:cstheme="minorHAnsi"/>
                <w:kern w:val="2"/>
                <w:szCs w:val="24"/>
              </w:rPr>
              <w:t>ūr</w:t>
            </w:r>
            <w:r w:rsidR="002F1F88" w:rsidRPr="00911B04">
              <w:rPr>
                <w:rFonts w:asciiTheme="minorHAnsi" w:hAnsiTheme="minorHAnsi" w:cstheme="minorHAnsi"/>
                <w:kern w:val="2"/>
                <w:szCs w:val="24"/>
              </w:rPr>
              <w:t>os laikotarpiu</w:t>
            </w:r>
            <w:r w:rsidR="00AA3A0E" w:rsidRPr="00911B04">
              <w:rPr>
                <w:rFonts w:asciiTheme="minorHAnsi" w:hAnsiTheme="minorHAnsi" w:cstheme="minorHAnsi"/>
                <w:kern w:val="2"/>
                <w:szCs w:val="24"/>
              </w:rPr>
              <w:t>:</w:t>
            </w:r>
          </w:p>
          <w:p w14:paraId="204611BA" w14:textId="4E5C3B54" w:rsidR="00AA3A0E" w:rsidRPr="00911B04" w:rsidRDefault="00AA3A0E" w:rsidP="00B91302">
            <w:pPr>
              <w:jc w:val="both"/>
              <w:rPr>
                <w:rFonts w:asciiTheme="minorHAnsi" w:hAnsiTheme="minorHAnsi" w:cstheme="minorHAnsi"/>
                <w:kern w:val="2"/>
                <w:szCs w:val="24"/>
              </w:rPr>
            </w:pPr>
            <w:r w:rsidRPr="00911B04">
              <w:rPr>
                <w:rFonts w:asciiTheme="minorHAnsi" w:hAnsiTheme="minorHAnsi" w:cstheme="minorHAnsi"/>
                <w:kern w:val="2"/>
                <w:szCs w:val="24"/>
              </w:rPr>
              <w:lastRenderedPageBreak/>
              <w:t>9.10.1. Už kritinių klaidų ir neatitikimų šalinimą – ilgiau kaip 4 (keturios) darbo valandos nuo pranešimo gavimo sutartu būdu taikoma už 1</w:t>
            </w:r>
            <w:r w:rsidR="007E7E04">
              <w:rPr>
                <w:rFonts w:asciiTheme="minorHAnsi" w:hAnsiTheme="minorHAnsi" w:cstheme="minorHAnsi"/>
                <w:kern w:val="2"/>
                <w:szCs w:val="24"/>
              </w:rPr>
              <w:t xml:space="preserve"> </w:t>
            </w:r>
            <w:r w:rsidRPr="00911B04">
              <w:rPr>
                <w:rFonts w:asciiTheme="minorHAnsi" w:hAnsiTheme="minorHAnsi" w:cstheme="minorHAnsi"/>
                <w:kern w:val="2"/>
                <w:szCs w:val="24"/>
              </w:rPr>
              <w:t>000,00 Eur</w:t>
            </w:r>
            <w:r w:rsidR="007E7E04">
              <w:rPr>
                <w:rFonts w:asciiTheme="minorHAnsi" w:hAnsiTheme="minorHAnsi" w:cstheme="minorHAnsi"/>
                <w:kern w:val="2"/>
                <w:szCs w:val="24"/>
              </w:rPr>
              <w:t xml:space="preserve"> </w:t>
            </w:r>
            <w:r w:rsidRPr="00911B04">
              <w:rPr>
                <w:rFonts w:asciiTheme="minorHAnsi" w:hAnsiTheme="minorHAnsi" w:cstheme="minorHAnsi"/>
                <w:kern w:val="2"/>
                <w:szCs w:val="24"/>
              </w:rPr>
              <w:t xml:space="preserve">(vieno tūkstančio) Eur dydžio bauda už </w:t>
            </w:r>
            <w:r w:rsidR="00640586">
              <w:rPr>
                <w:rFonts w:asciiTheme="minorHAnsi" w:hAnsiTheme="minorHAnsi" w:cstheme="minorHAnsi"/>
                <w:kern w:val="2"/>
                <w:szCs w:val="24"/>
              </w:rPr>
              <w:t>kiekvieną</w:t>
            </w:r>
            <w:r w:rsidRPr="00911B04">
              <w:rPr>
                <w:rFonts w:asciiTheme="minorHAnsi" w:hAnsiTheme="minorHAnsi" w:cstheme="minorHAnsi"/>
                <w:kern w:val="2"/>
                <w:szCs w:val="24"/>
              </w:rPr>
              <w:t xml:space="preserve"> parą.</w:t>
            </w:r>
          </w:p>
          <w:p w14:paraId="0287F3EB" w14:textId="435CEBA5" w:rsidR="00AA3A0E" w:rsidRPr="00911B04" w:rsidRDefault="00AA3A0E" w:rsidP="00B91302">
            <w:pPr>
              <w:jc w:val="both"/>
              <w:rPr>
                <w:rFonts w:asciiTheme="minorHAnsi" w:hAnsiTheme="minorHAnsi" w:cstheme="minorHAnsi"/>
                <w:kern w:val="2"/>
                <w:szCs w:val="24"/>
              </w:rPr>
            </w:pPr>
            <w:r w:rsidRPr="00911B04">
              <w:rPr>
                <w:rFonts w:asciiTheme="minorHAnsi" w:hAnsiTheme="minorHAnsi" w:cstheme="minorHAnsi"/>
                <w:kern w:val="2"/>
                <w:szCs w:val="24"/>
              </w:rPr>
              <w:t>9.10.2. Už neesminių klaidų ir neatitikimų šalinimą – ilgiau kaip 24 (dvidešimt keturi</w:t>
            </w:r>
            <w:r w:rsidR="00CE7D31" w:rsidRPr="00911B04">
              <w:rPr>
                <w:rFonts w:asciiTheme="minorHAnsi" w:hAnsiTheme="minorHAnsi" w:cstheme="minorHAnsi"/>
                <w:kern w:val="2"/>
                <w:szCs w:val="24"/>
              </w:rPr>
              <w:t>as</w:t>
            </w:r>
            <w:r w:rsidRPr="00911B04">
              <w:rPr>
                <w:rFonts w:asciiTheme="minorHAnsi" w:hAnsiTheme="minorHAnsi" w:cstheme="minorHAnsi"/>
                <w:kern w:val="2"/>
                <w:szCs w:val="24"/>
              </w:rPr>
              <w:t>) darbo valand</w:t>
            </w:r>
            <w:r w:rsidR="00CE7D31" w:rsidRPr="00911B04">
              <w:rPr>
                <w:rFonts w:asciiTheme="minorHAnsi" w:hAnsiTheme="minorHAnsi" w:cstheme="minorHAnsi"/>
                <w:kern w:val="2"/>
                <w:szCs w:val="24"/>
              </w:rPr>
              <w:t xml:space="preserve">as </w:t>
            </w:r>
            <w:r w:rsidRPr="00911B04">
              <w:rPr>
                <w:rFonts w:asciiTheme="minorHAnsi" w:hAnsiTheme="minorHAnsi" w:cstheme="minorHAnsi"/>
                <w:kern w:val="2"/>
                <w:szCs w:val="24"/>
              </w:rPr>
              <w:t>nuo pranešimo gavimo sutartu būdu</w:t>
            </w:r>
            <w:r w:rsidR="00CE7D31" w:rsidRPr="00911B04">
              <w:rPr>
                <w:rFonts w:asciiTheme="minorHAnsi" w:hAnsiTheme="minorHAnsi" w:cstheme="minorHAnsi"/>
                <w:kern w:val="2"/>
                <w:szCs w:val="24"/>
              </w:rPr>
              <w:t xml:space="preserve"> taikoma už 500,00 Eur  (penkių šimtų) Eur dydžio bauda už </w:t>
            </w:r>
            <w:r w:rsidR="00640586">
              <w:rPr>
                <w:rFonts w:asciiTheme="minorHAnsi" w:hAnsiTheme="minorHAnsi" w:cstheme="minorHAnsi"/>
                <w:kern w:val="2"/>
                <w:szCs w:val="24"/>
              </w:rPr>
              <w:t>kiekvieną</w:t>
            </w:r>
            <w:r w:rsidR="00640586" w:rsidRPr="00911B04">
              <w:rPr>
                <w:rFonts w:asciiTheme="minorHAnsi" w:hAnsiTheme="minorHAnsi" w:cstheme="minorHAnsi"/>
                <w:kern w:val="2"/>
                <w:szCs w:val="24"/>
              </w:rPr>
              <w:t xml:space="preserve"> </w:t>
            </w:r>
            <w:r w:rsidR="00CE7D31" w:rsidRPr="00911B04">
              <w:rPr>
                <w:rFonts w:asciiTheme="minorHAnsi" w:hAnsiTheme="minorHAnsi" w:cstheme="minorHAnsi"/>
                <w:kern w:val="2"/>
                <w:szCs w:val="24"/>
              </w:rPr>
              <w:t>parą.</w:t>
            </w:r>
          </w:p>
          <w:p w14:paraId="0603F1D1" w14:textId="16CAB288" w:rsidR="0003754B" w:rsidRPr="004E3B1A" w:rsidRDefault="00CE7D31" w:rsidP="66DA1BD7">
            <w:pPr>
              <w:jc w:val="both"/>
              <w:rPr>
                <w:rFonts w:ascii="Calibri" w:hAnsi="Calibri" w:cs="Calibri"/>
                <w:color w:val="000000"/>
                <w:kern w:val="2"/>
              </w:rPr>
            </w:pPr>
            <w:r w:rsidRPr="00911B04">
              <w:rPr>
                <w:rFonts w:asciiTheme="minorHAnsi" w:hAnsiTheme="minorHAnsi" w:cstheme="minorHAnsi"/>
                <w:kern w:val="2"/>
                <w:szCs w:val="24"/>
              </w:rPr>
              <w:t xml:space="preserve">9.10.3. </w:t>
            </w:r>
            <w:r w:rsidR="00C060F4" w:rsidRPr="00911B04">
              <w:rPr>
                <w:rFonts w:asciiTheme="minorHAnsi" w:hAnsiTheme="minorHAnsi" w:cstheme="minorHAnsi"/>
                <w:kern w:val="2"/>
                <w:szCs w:val="24"/>
              </w:rPr>
              <w:t xml:space="preserve">Už reakcijos į sutrikimą laiką – ne kritinių sutrikimų, t.y.  kitais atvejais nereagavimas ilgiau kaip 8 (aštuonias) darbo valandas nuo pranešimo apie sutrikimą gavimo sutartu būdu taikoma už 300,00 Eur  (trijų šimtų) Eur dydžio bauda už </w:t>
            </w:r>
            <w:r w:rsidR="002D4B14">
              <w:rPr>
                <w:rFonts w:asciiTheme="minorHAnsi" w:hAnsiTheme="minorHAnsi" w:cstheme="minorHAnsi"/>
                <w:kern w:val="2"/>
                <w:szCs w:val="24"/>
              </w:rPr>
              <w:t>kie</w:t>
            </w:r>
            <w:r w:rsidR="00763FE1">
              <w:rPr>
                <w:rFonts w:asciiTheme="minorHAnsi" w:hAnsiTheme="minorHAnsi" w:cstheme="minorHAnsi"/>
                <w:kern w:val="2"/>
                <w:szCs w:val="24"/>
              </w:rPr>
              <w:t>k</w:t>
            </w:r>
            <w:r w:rsidR="002D4B14">
              <w:rPr>
                <w:rFonts w:asciiTheme="minorHAnsi" w:hAnsiTheme="minorHAnsi" w:cstheme="minorHAnsi"/>
                <w:kern w:val="2"/>
                <w:szCs w:val="24"/>
              </w:rPr>
              <w:t>vieną</w:t>
            </w:r>
            <w:r w:rsidR="00C060F4" w:rsidRPr="00911B04">
              <w:rPr>
                <w:rFonts w:asciiTheme="minorHAnsi" w:hAnsiTheme="minorHAnsi" w:cstheme="minorHAnsi"/>
                <w:kern w:val="2"/>
                <w:szCs w:val="24"/>
              </w:rPr>
              <w:t xml:space="preserve"> parą.</w:t>
            </w:r>
          </w:p>
        </w:tc>
      </w:tr>
      <w:tr w:rsidR="00027B83" w:rsidRPr="008258E0" w14:paraId="36E3816F" w14:textId="77777777" w:rsidTr="34D53D8A">
        <w:trPr>
          <w:trHeight w:val="300"/>
        </w:trPr>
        <w:tc>
          <w:tcPr>
            <w:tcW w:w="9535" w:type="dxa"/>
            <w:gridSpan w:val="4"/>
          </w:tcPr>
          <w:p w14:paraId="73FFC989" w14:textId="77777777" w:rsidR="00027B83" w:rsidRPr="008258E0" w:rsidRDefault="000B0897">
            <w:pPr>
              <w:jc w:val="center"/>
              <w:rPr>
                <w:rFonts w:asciiTheme="minorHAnsi" w:hAnsiTheme="minorHAnsi" w:cstheme="minorHAnsi"/>
                <w:color w:val="4472C4"/>
                <w:kern w:val="2"/>
                <w:szCs w:val="24"/>
              </w:rPr>
            </w:pPr>
            <w:r w:rsidRPr="008258E0">
              <w:rPr>
                <w:rFonts w:asciiTheme="minorHAnsi" w:hAnsiTheme="minorHAnsi" w:cstheme="minorHAnsi"/>
                <w:b/>
                <w:kern w:val="2"/>
                <w:szCs w:val="24"/>
              </w:rPr>
              <w:lastRenderedPageBreak/>
              <w:t>10. ESMINĖS SUTARTIES SĄLYGOS</w:t>
            </w:r>
          </w:p>
        </w:tc>
      </w:tr>
      <w:tr w:rsidR="00027B83" w:rsidRPr="008258E0" w14:paraId="20D2027B" w14:textId="77777777" w:rsidTr="34D53D8A">
        <w:trPr>
          <w:trHeight w:val="300"/>
        </w:trPr>
        <w:tc>
          <w:tcPr>
            <w:tcW w:w="3094" w:type="dxa"/>
            <w:gridSpan w:val="2"/>
          </w:tcPr>
          <w:p w14:paraId="50E9521F" w14:textId="77777777"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10.1. Esminės Sutarties sąlygos</w:t>
            </w:r>
          </w:p>
        </w:tc>
        <w:tc>
          <w:tcPr>
            <w:tcW w:w="6441" w:type="dxa"/>
            <w:gridSpan w:val="2"/>
          </w:tcPr>
          <w:p w14:paraId="14D68DE0" w14:textId="42331A04" w:rsidR="005F0654" w:rsidRPr="008258E0" w:rsidRDefault="005F0654" w:rsidP="00C56C58">
            <w:pPr>
              <w:jc w:val="both"/>
              <w:rPr>
                <w:rFonts w:asciiTheme="minorHAnsi" w:hAnsiTheme="minorHAnsi" w:cstheme="minorBidi"/>
                <w:kern w:val="2"/>
              </w:rPr>
            </w:pPr>
            <w:r w:rsidRPr="008258E0">
              <w:rPr>
                <w:rFonts w:asciiTheme="minorHAnsi" w:hAnsiTheme="minorHAnsi" w:cstheme="minorBidi"/>
                <w:kern w:val="2"/>
              </w:rPr>
              <w:t xml:space="preserve">10.1.1. </w:t>
            </w:r>
            <w:r w:rsidR="0008240E" w:rsidRPr="008258E0">
              <w:rPr>
                <w:rFonts w:asciiTheme="minorHAnsi" w:hAnsiTheme="minorHAnsi" w:cstheme="minorBidi"/>
                <w:kern w:val="2"/>
              </w:rPr>
              <w:t>Paslaugos yra teikiamos ar suteiktos tinkamai</w:t>
            </w:r>
            <w:r w:rsidR="009D228C" w:rsidRPr="008258E0">
              <w:rPr>
                <w:rFonts w:asciiTheme="minorHAnsi" w:hAnsiTheme="minorHAnsi" w:cstheme="minorBidi"/>
                <w:kern w:val="2"/>
              </w:rPr>
              <w:t xml:space="preserve">, </w:t>
            </w:r>
            <w:r w:rsidR="0008240E" w:rsidRPr="008258E0">
              <w:rPr>
                <w:rFonts w:asciiTheme="minorHAnsi" w:hAnsiTheme="minorHAnsi" w:cstheme="minorBidi"/>
                <w:kern w:val="2"/>
              </w:rPr>
              <w:t>kokybiškai ir</w:t>
            </w:r>
            <w:r w:rsidR="005D1851" w:rsidRPr="008258E0">
              <w:rPr>
                <w:rFonts w:asciiTheme="minorHAnsi" w:hAnsiTheme="minorHAnsi" w:cstheme="minorBidi"/>
                <w:kern w:val="2"/>
              </w:rPr>
              <w:t xml:space="preserve"> </w:t>
            </w:r>
            <w:r w:rsidR="0008240E" w:rsidRPr="008258E0">
              <w:rPr>
                <w:rFonts w:asciiTheme="minorHAnsi" w:hAnsiTheme="minorHAnsi" w:cstheme="minorBidi"/>
                <w:kern w:val="2"/>
              </w:rPr>
              <w:t>atitinka</w:t>
            </w:r>
            <w:r w:rsidR="00B174F0">
              <w:rPr>
                <w:rFonts w:asciiTheme="minorHAnsi" w:hAnsiTheme="minorHAnsi" w:cstheme="minorBidi"/>
                <w:kern w:val="2"/>
              </w:rPr>
              <w:t xml:space="preserve"> </w:t>
            </w:r>
            <w:r w:rsidR="0008240E" w:rsidRPr="008258E0">
              <w:rPr>
                <w:rFonts w:asciiTheme="minorHAnsi" w:hAnsiTheme="minorHAnsi" w:cstheme="minorBidi"/>
                <w:kern w:val="2"/>
              </w:rPr>
              <w:t>Sutartyje</w:t>
            </w:r>
            <w:r w:rsidR="00B174F0">
              <w:rPr>
                <w:rFonts w:asciiTheme="minorHAnsi" w:hAnsiTheme="minorHAnsi" w:cstheme="minorBidi"/>
                <w:kern w:val="2"/>
              </w:rPr>
              <w:t xml:space="preserve"> </w:t>
            </w:r>
            <w:r w:rsidR="0008240E" w:rsidRPr="008258E0">
              <w:rPr>
                <w:rFonts w:asciiTheme="minorHAnsi" w:hAnsiTheme="minorHAnsi" w:cstheme="minorBidi"/>
                <w:kern w:val="2"/>
              </w:rPr>
              <w:t>ir</w:t>
            </w:r>
            <w:r w:rsidR="00B174F0">
              <w:rPr>
                <w:rFonts w:asciiTheme="minorHAnsi" w:hAnsiTheme="minorHAnsi" w:cstheme="minorBidi"/>
                <w:kern w:val="2"/>
              </w:rPr>
              <w:t xml:space="preserve"> </w:t>
            </w:r>
            <w:r w:rsidR="0008240E" w:rsidRPr="008258E0">
              <w:rPr>
                <w:rFonts w:asciiTheme="minorHAnsi" w:hAnsiTheme="minorHAnsi" w:cstheme="minorBidi"/>
                <w:kern w:val="2"/>
              </w:rPr>
              <w:t>Techninė</w:t>
            </w:r>
            <w:r w:rsidR="001224C3">
              <w:rPr>
                <w:rFonts w:asciiTheme="minorHAnsi" w:hAnsiTheme="minorHAnsi" w:cstheme="minorBidi"/>
                <w:kern w:val="2"/>
              </w:rPr>
              <w:t>je</w:t>
            </w:r>
            <w:r w:rsidR="0008240E" w:rsidRPr="008258E0">
              <w:rPr>
                <w:rFonts w:asciiTheme="minorHAnsi" w:hAnsiTheme="minorHAnsi" w:cstheme="minorBidi"/>
                <w:kern w:val="2"/>
              </w:rPr>
              <w:t xml:space="preserve"> specifikacij</w:t>
            </w:r>
            <w:r w:rsidR="001224C3">
              <w:rPr>
                <w:rFonts w:asciiTheme="minorHAnsi" w:hAnsiTheme="minorHAnsi" w:cstheme="minorBidi"/>
                <w:kern w:val="2"/>
              </w:rPr>
              <w:t xml:space="preserve">oje </w:t>
            </w:r>
            <w:r w:rsidR="0008240E" w:rsidRPr="008258E0">
              <w:rPr>
                <w:rFonts w:asciiTheme="minorHAnsi" w:hAnsiTheme="minorHAnsi" w:cstheme="minorBidi"/>
                <w:kern w:val="2"/>
              </w:rPr>
              <w:t>nu</w:t>
            </w:r>
            <w:r w:rsidR="00277FF9" w:rsidRPr="008258E0">
              <w:rPr>
                <w:rFonts w:asciiTheme="minorHAnsi" w:hAnsiTheme="minorHAnsi" w:cstheme="minorBidi"/>
                <w:kern w:val="2"/>
              </w:rPr>
              <w:t>statytus</w:t>
            </w:r>
            <w:r w:rsidR="0008240E" w:rsidRPr="008258E0">
              <w:rPr>
                <w:rFonts w:asciiTheme="minorHAnsi" w:hAnsiTheme="minorHAnsi" w:cstheme="minorBidi"/>
                <w:kern w:val="2"/>
              </w:rPr>
              <w:t xml:space="preserve"> reikalavim</w:t>
            </w:r>
            <w:r w:rsidR="009D228C" w:rsidRPr="008258E0">
              <w:rPr>
                <w:rFonts w:asciiTheme="minorHAnsi" w:hAnsiTheme="minorHAnsi" w:cstheme="minorBidi"/>
                <w:kern w:val="2"/>
              </w:rPr>
              <w:t>us</w:t>
            </w:r>
            <w:r w:rsidR="00513A0E" w:rsidRPr="008258E0">
              <w:rPr>
                <w:rFonts w:asciiTheme="minorHAnsi" w:hAnsiTheme="minorHAnsi" w:cstheme="minorBidi"/>
                <w:kern w:val="2"/>
              </w:rPr>
              <w:t>.</w:t>
            </w:r>
          </w:p>
          <w:p w14:paraId="51E3877F" w14:textId="70EC6686" w:rsidR="00513A0E" w:rsidRPr="008258E0" w:rsidRDefault="00513A0E" w:rsidP="00C56C58">
            <w:pPr>
              <w:jc w:val="both"/>
              <w:rPr>
                <w:rFonts w:asciiTheme="minorHAnsi" w:hAnsiTheme="minorHAnsi" w:cstheme="minorBidi"/>
                <w:kern w:val="2"/>
              </w:rPr>
            </w:pPr>
            <w:r w:rsidRPr="008258E0">
              <w:rPr>
                <w:rFonts w:asciiTheme="minorHAnsi" w:hAnsiTheme="minorHAnsi" w:cstheme="minorBidi"/>
                <w:kern w:val="2"/>
              </w:rPr>
              <w:t>10.1.2.</w:t>
            </w:r>
            <w:r w:rsidR="005E2E4E" w:rsidRPr="008258E0">
              <w:rPr>
                <w:rFonts w:asciiTheme="minorHAnsi" w:hAnsiTheme="minorHAnsi" w:cstheme="minorBidi"/>
                <w:kern w:val="2"/>
              </w:rPr>
              <w:t xml:space="preserve"> </w:t>
            </w:r>
            <w:r w:rsidR="008F0D3A" w:rsidRPr="008258E0">
              <w:rPr>
                <w:rFonts w:asciiTheme="minorHAnsi" w:hAnsiTheme="minorHAnsi" w:cstheme="minorBidi"/>
                <w:kern w:val="2"/>
              </w:rPr>
              <w:t>Paslaugos yra teikiamos ar suteiktos tinkamai Sutartyje ir Techninė</w:t>
            </w:r>
            <w:r w:rsidR="001224C3">
              <w:rPr>
                <w:rFonts w:asciiTheme="minorHAnsi" w:hAnsiTheme="minorHAnsi" w:cstheme="minorBidi"/>
                <w:kern w:val="2"/>
              </w:rPr>
              <w:t>je</w:t>
            </w:r>
            <w:r w:rsidR="008F0D3A" w:rsidRPr="008258E0">
              <w:rPr>
                <w:rFonts w:asciiTheme="minorHAnsi" w:hAnsiTheme="minorHAnsi" w:cstheme="minorBidi"/>
                <w:kern w:val="2"/>
              </w:rPr>
              <w:t xml:space="preserve"> specifikacij</w:t>
            </w:r>
            <w:r w:rsidR="001224C3">
              <w:rPr>
                <w:rFonts w:asciiTheme="minorHAnsi" w:hAnsiTheme="minorHAnsi" w:cstheme="minorBidi"/>
                <w:kern w:val="2"/>
              </w:rPr>
              <w:t>oje</w:t>
            </w:r>
            <w:r w:rsidR="008F0D3A" w:rsidRPr="008258E0">
              <w:rPr>
                <w:rFonts w:asciiTheme="minorHAnsi" w:hAnsiTheme="minorHAnsi" w:cstheme="minorBidi"/>
                <w:kern w:val="2"/>
              </w:rPr>
              <w:t xml:space="preserve"> nustatyt</w:t>
            </w:r>
            <w:r w:rsidR="00935186">
              <w:rPr>
                <w:rFonts w:asciiTheme="minorHAnsi" w:hAnsiTheme="minorHAnsi" w:cstheme="minorBidi"/>
                <w:kern w:val="2"/>
              </w:rPr>
              <w:t>omis sąlygomis ir</w:t>
            </w:r>
            <w:r w:rsidR="008F0D3A" w:rsidRPr="008258E0">
              <w:rPr>
                <w:rFonts w:asciiTheme="minorHAnsi" w:hAnsiTheme="minorHAnsi" w:cstheme="minorBidi"/>
                <w:kern w:val="2"/>
              </w:rPr>
              <w:t xml:space="preserve"> </w:t>
            </w:r>
            <w:r w:rsidR="009F564A" w:rsidRPr="008258E0">
              <w:rPr>
                <w:rFonts w:asciiTheme="minorHAnsi" w:hAnsiTheme="minorHAnsi" w:cstheme="minorBidi"/>
                <w:kern w:val="2"/>
              </w:rPr>
              <w:t>terminais</w:t>
            </w:r>
            <w:r w:rsidR="008F0D3A" w:rsidRPr="008258E0">
              <w:rPr>
                <w:rFonts w:asciiTheme="minorHAnsi" w:hAnsiTheme="minorHAnsi" w:cstheme="minorBidi"/>
                <w:kern w:val="2"/>
              </w:rPr>
              <w:t>.</w:t>
            </w:r>
          </w:p>
        </w:tc>
      </w:tr>
      <w:tr w:rsidR="00D031D9" w:rsidRPr="008258E0" w14:paraId="44D53DDA" w14:textId="77777777" w:rsidTr="34D53D8A">
        <w:trPr>
          <w:trHeight w:val="300"/>
        </w:trPr>
        <w:tc>
          <w:tcPr>
            <w:tcW w:w="3094" w:type="dxa"/>
            <w:gridSpan w:val="2"/>
          </w:tcPr>
          <w:p w14:paraId="6069B3D6" w14:textId="77777777" w:rsidR="00D031D9" w:rsidRPr="008258E0" w:rsidRDefault="00D031D9" w:rsidP="002B2C58">
            <w:pPr>
              <w:rPr>
                <w:rFonts w:ascii="Calibri" w:hAnsi="Calibri" w:cs="Calibri"/>
                <w:b/>
                <w:kern w:val="2"/>
                <w:szCs w:val="24"/>
              </w:rPr>
            </w:pPr>
            <w:r w:rsidRPr="008258E0">
              <w:rPr>
                <w:rFonts w:ascii="Calibri" w:hAnsi="Calibri" w:cs="Calibri"/>
                <w:b/>
                <w:bCs/>
                <w:kern w:val="2"/>
                <w:szCs w:val="24"/>
              </w:rPr>
              <w:t>10.2. Dideli arba nuolatiniai esminės Sutarties sąlygos vykdymo trūkumai</w:t>
            </w:r>
          </w:p>
        </w:tc>
        <w:tc>
          <w:tcPr>
            <w:tcW w:w="6441" w:type="dxa"/>
            <w:gridSpan w:val="2"/>
          </w:tcPr>
          <w:p w14:paraId="6FD12069" w14:textId="3F0164D2" w:rsidR="00D031D9" w:rsidRPr="008258E0" w:rsidRDefault="000E3DA1" w:rsidP="00C56C58">
            <w:pPr>
              <w:jc w:val="both"/>
              <w:rPr>
                <w:rFonts w:ascii="Calibri" w:hAnsi="Calibri" w:cs="Calibri"/>
                <w:kern w:val="2"/>
                <w:szCs w:val="24"/>
              </w:rPr>
            </w:pPr>
            <w:r w:rsidRPr="008258E0">
              <w:rPr>
                <w:rFonts w:ascii="Calibri" w:hAnsi="Calibri" w:cs="Calibri"/>
              </w:rPr>
              <w:t>Laikoma, kad Tiekėjas vykdo Sutartį su dideliais arba nuolatiniais esminių</w:t>
            </w:r>
            <w:r w:rsidR="0009563F">
              <w:rPr>
                <w:rFonts w:ascii="Calibri" w:hAnsi="Calibri" w:cs="Calibri"/>
              </w:rPr>
              <w:t xml:space="preserve"> </w:t>
            </w:r>
            <w:r w:rsidRPr="008258E0">
              <w:rPr>
                <w:rFonts w:ascii="Calibri" w:hAnsi="Calibri" w:cs="Calibri"/>
              </w:rPr>
              <w:t>Sutarties sąlygų vykdymo trūkumais, kai atsiranda Sutarties specialiųjų sąlygų 12.2 p</w:t>
            </w:r>
            <w:r w:rsidR="0009563F">
              <w:rPr>
                <w:rFonts w:ascii="Calibri" w:hAnsi="Calibri" w:cs="Calibri"/>
              </w:rPr>
              <w:t>unkte</w:t>
            </w:r>
            <w:r w:rsidRPr="008258E0">
              <w:rPr>
                <w:rFonts w:ascii="Calibri" w:hAnsi="Calibri" w:cs="Calibri"/>
              </w:rPr>
              <w:t xml:space="preserve"> numatyti esminiai Sutarties pažeidimai.</w:t>
            </w:r>
          </w:p>
        </w:tc>
      </w:tr>
      <w:tr w:rsidR="00027B83" w:rsidRPr="008258E0" w14:paraId="6812E5C8" w14:textId="77777777" w:rsidTr="34D53D8A">
        <w:trPr>
          <w:trHeight w:val="300"/>
        </w:trPr>
        <w:tc>
          <w:tcPr>
            <w:tcW w:w="9535" w:type="dxa"/>
            <w:gridSpan w:val="4"/>
          </w:tcPr>
          <w:p w14:paraId="33B5FF60"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11. SUTARTIES GALIOJIMAS IR KEITIMAS</w:t>
            </w:r>
          </w:p>
        </w:tc>
      </w:tr>
      <w:tr w:rsidR="00027B83" w:rsidRPr="008258E0" w14:paraId="06936FBC" w14:textId="77777777" w:rsidTr="34D53D8A">
        <w:trPr>
          <w:trHeight w:val="300"/>
        </w:trPr>
        <w:tc>
          <w:tcPr>
            <w:tcW w:w="3094" w:type="dxa"/>
            <w:gridSpan w:val="2"/>
          </w:tcPr>
          <w:p w14:paraId="380616AD" w14:textId="77777777" w:rsidR="00027B83" w:rsidRPr="008258E0" w:rsidRDefault="000B0897" w:rsidP="00750BB9">
            <w:pPr>
              <w:jc w:val="both"/>
              <w:rPr>
                <w:rFonts w:asciiTheme="minorHAnsi" w:hAnsiTheme="minorHAnsi" w:cstheme="minorHAnsi"/>
                <w:b/>
                <w:kern w:val="2"/>
                <w:szCs w:val="24"/>
              </w:rPr>
            </w:pPr>
            <w:r w:rsidRPr="008258E0">
              <w:rPr>
                <w:rFonts w:asciiTheme="minorHAnsi" w:hAnsiTheme="minorHAnsi" w:cstheme="minorHAnsi"/>
                <w:b/>
                <w:szCs w:val="24"/>
              </w:rPr>
              <w:t>11.1. Sutarties sudarymas ir įsigaliojimas</w:t>
            </w:r>
          </w:p>
        </w:tc>
        <w:tc>
          <w:tcPr>
            <w:tcW w:w="6441" w:type="dxa"/>
            <w:gridSpan w:val="2"/>
          </w:tcPr>
          <w:p w14:paraId="19F9C750" w14:textId="40B4003B" w:rsidR="00144DE2" w:rsidRPr="008258E0" w:rsidRDefault="00144DE2" w:rsidP="00544BFB">
            <w:pPr>
              <w:jc w:val="both"/>
              <w:rPr>
                <w:rFonts w:ascii="Calibri" w:hAnsi="Calibri" w:cs="Calibri"/>
                <w:kern w:val="2"/>
                <w:szCs w:val="24"/>
              </w:rPr>
            </w:pPr>
            <w:r w:rsidRPr="008258E0">
              <w:rPr>
                <w:rFonts w:ascii="Calibri" w:hAnsi="Calibri" w:cs="Calibri"/>
                <w:kern w:val="2"/>
                <w:szCs w:val="24"/>
              </w:rPr>
              <w:t>Ši Sutartis laikoma sudaryta ir įsigalioja nuo Sutarties pasirašymo dienos (antrosios Šalies pasirašymo dieną)</w:t>
            </w:r>
            <w:r w:rsidR="006511A1" w:rsidRPr="008258E0">
              <w:rPr>
                <w:rFonts w:ascii="Calibri" w:hAnsi="Calibri" w:cs="Calibri"/>
                <w:kern w:val="2"/>
                <w:szCs w:val="24"/>
              </w:rPr>
              <w:t>.</w:t>
            </w:r>
          </w:p>
          <w:p w14:paraId="7D9C2774" w14:textId="77777777" w:rsidR="001C679F" w:rsidRPr="008258E0" w:rsidRDefault="001C679F" w:rsidP="00544BFB">
            <w:pPr>
              <w:jc w:val="both"/>
              <w:rPr>
                <w:rFonts w:ascii="Calibri" w:hAnsi="Calibri" w:cs="Calibri"/>
                <w:kern w:val="2"/>
                <w:szCs w:val="24"/>
              </w:rPr>
            </w:pPr>
          </w:p>
          <w:p w14:paraId="66FCD326" w14:textId="4727B3B6" w:rsidR="001C679F" w:rsidRPr="008258E0" w:rsidRDefault="00776A3E" w:rsidP="001C679F">
            <w:pPr>
              <w:jc w:val="both"/>
              <w:rPr>
                <w:rFonts w:ascii="Calibri" w:hAnsi="Calibri" w:cs="Calibri"/>
                <w:kern w:val="2"/>
                <w:szCs w:val="24"/>
              </w:rPr>
            </w:pPr>
            <w:r w:rsidRPr="008258E0">
              <w:rPr>
                <w:rFonts w:ascii="Calibri" w:hAnsi="Calibri" w:cs="Calibri"/>
                <w:kern w:val="2"/>
                <w:szCs w:val="24"/>
              </w:rPr>
              <w:t>Sutartis galioja iki visiško prievolių įvykdymo (kol bus išnaudota Pradinės Sutarties vertė</w:t>
            </w:r>
            <w:r w:rsidR="00CD7B51" w:rsidRPr="008258E0">
              <w:rPr>
                <w:rFonts w:ascii="Calibri" w:hAnsi="Calibri" w:cs="Calibri"/>
                <w:kern w:val="2"/>
                <w:szCs w:val="24"/>
              </w:rPr>
              <w:t>)</w:t>
            </w:r>
            <w:r w:rsidRPr="008258E0">
              <w:rPr>
                <w:rFonts w:ascii="Calibri" w:hAnsi="Calibri" w:cs="Calibri"/>
                <w:kern w:val="2"/>
                <w:szCs w:val="24"/>
              </w:rPr>
              <w:t>, bet jos terminas</w:t>
            </w:r>
            <w:r w:rsidR="00265F97">
              <w:rPr>
                <w:rFonts w:ascii="Calibri" w:hAnsi="Calibri" w:cs="Calibri"/>
                <w:kern w:val="2"/>
                <w:szCs w:val="24"/>
              </w:rPr>
              <w:t>,</w:t>
            </w:r>
            <w:r w:rsidR="00265F97" w:rsidRPr="00BF4898">
              <w:rPr>
                <w:rFonts w:ascii="Calibri" w:hAnsi="Calibri" w:cs="Calibri"/>
                <w:kern w:val="2"/>
              </w:rPr>
              <w:t xml:space="preserve"> įvertinus ir apmokėjimą už suteiktas Paslaugas</w:t>
            </w:r>
            <w:r w:rsidR="00265F97">
              <w:rPr>
                <w:rFonts w:ascii="Calibri" w:hAnsi="Calibri" w:cs="Calibri"/>
                <w:kern w:val="2"/>
              </w:rPr>
              <w:t>,</w:t>
            </w:r>
            <w:r w:rsidRPr="008258E0">
              <w:rPr>
                <w:rFonts w:ascii="Calibri" w:hAnsi="Calibri" w:cs="Calibri"/>
                <w:kern w:val="2"/>
                <w:szCs w:val="24"/>
              </w:rPr>
              <w:t xml:space="preserve"> negali būti ilgesnis </w:t>
            </w:r>
            <w:r w:rsidR="004B46A5" w:rsidRPr="008258E0">
              <w:rPr>
                <w:rFonts w:ascii="Calibri" w:hAnsi="Calibri" w:cs="Calibri"/>
                <w:kern w:val="2"/>
                <w:szCs w:val="24"/>
              </w:rPr>
              <w:t xml:space="preserve">kaip </w:t>
            </w:r>
            <w:r w:rsidR="004B46A5" w:rsidRPr="008258E0">
              <w:rPr>
                <w:rFonts w:ascii="Calibri" w:hAnsi="Calibri" w:cs="Calibri"/>
                <w:b/>
                <w:bCs/>
                <w:kern w:val="2"/>
                <w:szCs w:val="24"/>
              </w:rPr>
              <w:t>1</w:t>
            </w:r>
            <w:r w:rsidR="00517D7F">
              <w:rPr>
                <w:rFonts w:ascii="Calibri" w:hAnsi="Calibri" w:cs="Calibri"/>
                <w:b/>
                <w:bCs/>
                <w:kern w:val="2"/>
                <w:szCs w:val="24"/>
              </w:rPr>
              <w:t>3</w:t>
            </w:r>
            <w:r w:rsidR="004B46A5" w:rsidRPr="008258E0">
              <w:rPr>
                <w:rFonts w:ascii="Calibri" w:hAnsi="Calibri" w:cs="Calibri"/>
                <w:b/>
                <w:bCs/>
                <w:kern w:val="2"/>
                <w:szCs w:val="24"/>
              </w:rPr>
              <w:t xml:space="preserve"> (</w:t>
            </w:r>
            <w:r w:rsidR="00517D7F">
              <w:rPr>
                <w:rFonts w:ascii="Calibri" w:hAnsi="Calibri" w:cs="Calibri"/>
                <w:b/>
                <w:bCs/>
                <w:kern w:val="2"/>
                <w:szCs w:val="24"/>
              </w:rPr>
              <w:t>trylika</w:t>
            </w:r>
            <w:r w:rsidR="004B46A5" w:rsidRPr="008258E0">
              <w:rPr>
                <w:rFonts w:ascii="Calibri" w:hAnsi="Calibri" w:cs="Calibri"/>
                <w:b/>
                <w:bCs/>
                <w:kern w:val="2"/>
                <w:szCs w:val="24"/>
              </w:rPr>
              <w:t>) mėnesių</w:t>
            </w:r>
            <w:r w:rsidR="009A0D33" w:rsidRPr="008258E0">
              <w:rPr>
                <w:rFonts w:ascii="Calibri" w:hAnsi="Calibri" w:cs="Calibri"/>
                <w:kern w:val="2"/>
                <w:szCs w:val="24"/>
              </w:rPr>
              <w:t>.</w:t>
            </w:r>
          </w:p>
          <w:p w14:paraId="036C7468" w14:textId="77777777" w:rsidR="001B2593" w:rsidRPr="008258E0" w:rsidRDefault="001B2593" w:rsidP="001C679F">
            <w:pPr>
              <w:jc w:val="both"/>
              <w:rPr>
                <w:rFonts w:ascii="Calibri" w:hAnsi="Calibri" w:cs="Calibri"/>
                <w:kern w:val="2"/>
                <w:szCs w:val="24"/>
              </w:rPr>
            </w:pPr>
          </w:p>
          <w:p w14:paraId="2311428C" w14:textId="70AE775B" w:rsidR="001B2593" w:rsidRPr="008258E0" w:rsidRDefault="001B2593" w:rsidP="001C679F">
            <w:pPr>
              <w:jc w:val="both"/>
              <w:rPr>
                <w:rFonts w:ascii="Calibri" w:hAnsi="Calibri" w:cs="Calibri"/>
                <w:kern w:val="2"/>
                <w:szCs w:val="24"/>
              </w:rPr>
            </w:pPr>
            <w:r w:rsidRPr="008258E0">
              <w:rPr>
                <w:rFonts w:ascii="Calibri" w:hAnsi="Calibri" w:cs="Calibri"/>
                <w:kern w:val="2"/>
                <w:szCs w:val="24"/>
              </w:rPr>
              <w:t xml:space="preserve">Pasibaigus Sutarties galiojimui, lieka galioti Sutarties </w:t>
            </w:r>
            <w:r w:rsidR="00D22FBA" w:rsidRPr="008258E0">
              <w:rPr>
                <w:rFonts w:ascii="Calibri" w:hAnsi="Calibri" w:cs="Calibri"/>
                <w:kern w:val="2"/>
                <w:szCs w:val="24"/>
              </w:rPr>
              <w:t xml:space="preserve">6.1. punkto </w:t>
            </w:r>
            <w:r w:rsidRPr="008258E0">
              <w:rPr>
                <w:rFonts w:ascii="Calibri" w:hAnsi="Calibri" w:cs="Calibri"/>
                <w:kern w:val="2"/>
                <w:szCs w:val="24"/>
              </w:rPr>
              <w:t>nuostatos dėl garantinės priežiūros</w:t>
            </w:r>
            <w:r w:rsidR="005E1A8B">
              <w:rPr>
                <w:rFonts w:ascii="Calibri" w:hAnsi="Calibri" w:cs="Calibri"/>
                <w:kern w:val="2"/>
                <w:szCs w:val="24"/>
              </w:rPr>
              <w:t>.</w:t>
            </w:r>
            <w:r w:rsidRPr="008258E0">
              <w:rPr>
                <w:rFonts w:ascii="Calibri" w:hAnsi="Calibri" w:cs="Calibri"/>
                <w:kern w:val="2"/>
                <w:szCs w:val="24"/>
              </w:rPr>
              <w:t> </w:t>
            </w:r>
          </w:p>
          <w:p w14:paraId="6E5812B9" w14:textId="77777777" w:rsidR="001C679F" w:rsidRPr="008258E0" w:rsidRDefault="001C679F" w:rsidP="001C679F">
            <w:pPr>
              <w:jc w:val="both"/>
              <w:rPr>
                <w:rFonts w:ascii="Calibri" w:hAnsi="Calibri" w:cs="Calibri"/>
                <w:kern w:val="2"/>
                <w:szCs w:val="24"/>
              </w:rPr>
            </w:pPr>
          </w:p>
          <w:p w14:paraId="7FDE19DF" w14:textId="0B5ADE35" w:rsidR="0063307A" w:rsidRPr="008258E0" w:rsidRDefault="001C679F" w:rsidP="66DA1BD7">
            <w:pPr>
              <w:jc w:val="both"/>
              <w:rPr>
                <w:rFonts w:ascii="Calibri" w:hAnsi="Calibri" w:cs="Calibri"/>
                <w:strike/>
                <w:kern w:val="2"/>
              </w:rPr>
            </w:pPr>
            <w:r w:rsidRPr="008258E0">
              <w:rPr>
                <w:rFonts w:ascii="Calibri" w:hAnsi="Calibri" w:cs="Calibri"/>
                <w:kern w:val="2"/>
                <w:szCs w:val="24"/>
              </w:rPr>
              <w:t>Nutraukus Sutartį lieka galioti ginčų nagrinėjimo tvarką nustatančios Sutarties sąlygos ir kitos Sutarties sąlygos, jeigu šios sąlygos pagal savo esmę lieka galioti ir po Sutarties nutraukimo.</w:t>
            </w:r>
          </w:p>
        </w:tc>
      </w:tr>
      <w:tr w:rsidR="00027B83" w:rsidRPr="008258E0" w14:paraId="77438859" w14:textId="77777777" w:rsidTr="34D53D8A">
        <w:trPr>
          <w:trHeight w:val="300"/>
        </w:trPr>
        <w:tc>
          <w:tcPr>
            <w:tcW w:w="3094" w:type="dxa"/>
            <w:gridSpan w:val="2"/>
          </w:tcPr>
          <w:p w14:paraId="61322C2D" w14:textId="77777777" w:rsidR="00027B83" w:rsidRPr="008258E0" w:rsidRDefault="000B0897" w:rsidP="0071780F">
            <w:pPr>
              <w:jc w:val="both"/>
              <w:rPr>
                <w:rFonts w:asciiTheme="minorHAnsi" w:hAnsiTheme="minorHAnsi" w:cstheme="minorHAnsi"/>
                <w:b/>
                <w:kern w:val="2"/>
                <w:szCs w:val="24"/>
              </w:rPr>
            </w:pPr>
            <w:r w:rsidRPr="008258E0">
              <w:rPr>
                <w:rFonts w:asciiTheme="minorHAnsi" w:hAnsiTheme="minorHAnsi" w:cstheme="minorHAnsi"/>
                <w:b/>
                <w:kern w:val="2"/>
                <w:szCs w:val="24"/>
              </w:rPr>
              <w:t>11.2. Sutarties galiojimo termino pratęsimas</w:t>
            </w:r>
          </w:p>
        </w:tc>
        <w:tc>
          <w:tcPr>
            <w:tcW w:w="6441" w:type="dxa"/>
            <w:gridSpan w:val="2"/>
          </w:tcPr>
          <w:p w14:paraId="62EB485A" w14:textId="08E009F1" w:rsidR="00027B83" w:rsidRPr="008258E0" w:rsidRDefault="00E538C7" w:rsidP="004056A5">
            <w:pPr>
              <w:tabs>
                <w:tab w:val="left" w:pos="284"/>
                <w:tab w:val="left" w:pos="851"/>
                <w:tab w:val="left" w:pos="900"/>
                <w:tab w:val="left" w:pos="1134"/>
                <w:tab w:val="left" w:pos="1276"/>
                <w:tab w:val="left" w:pos="1418"/>
                <w:tab w:val="left" w:pos="1560"/>
                <w:tab w:val="left" w:pos="1843"/>
              </w:tabs>
              <w:jc w:val="both"/>
              <w:rPr>
                <w:rFonts w:asciiTheme="minorHAnsi" w:eastAsia="Arial Unicode MS" w:hAnsiTheme="minorHAnsi" w:cstheme="minorHAnsi"/>
                <w:i/>
                <w:iCs/>
                <w:szCs w:val="24"/>
                <w:bdr w:val="nil"/>
                <w:lang w:eastAsia="lt-LT"/>
              </w:rPr>
            </w:pPr>
            <w:r w:rsidRPr="008258E0">
              <w:rPr>
                <w:rFonts w:asciiTheme="minorHAnsi" w:hAnsiTheme="minorHAnsi" w:cstheme="minorHAnsi"/>
                <w:szCs w:val="24"/>
              </w:rPr>
              <w:t>Netaikoma</w:t>
            </w:r>
          </w:p>
        </w:tc>
      </w:tr>
      <w:tr w:rsidR="00027B83" w:rsidRPr="008258E0" w14:paraId="517D3B31" w14:textId="77777777" w:rsidTr="34D53D8A">
        <w:trPr>
          <w:trHeight w:val="300"/>
        </w:trPr>
        <w:tc>
          <w:tcPr>
            <w:tcW w:w="9535" w:type="dxa"/>
            <w:gridSpan w:val="4"/>
          </w:tcPr>
          <w:p w14:paraId="74D2AE7F"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12. SUTARTIES NUTRAUKIMAS</w:t>
            </w:r>
          </w:p>
        </w:tc>
      </w:tr>
      <w:tr w:rsidR="00027B83" w:rsidRPr="008258E0" w14:paraId="5993C723" w14:textId="77777777" w:rsidTr="34D53D8A">
        <w:trPr>
          <w:trHeight w:val="300"/>
        </w:trPr>
        <w:tc>
          <w:tcPr>
            <w:tcW w:w="2922" w:type="dxa"/>
            <w:tcBorders>
              <w:top w:val="single" w:sz="4" w:space="0" w:color="auto"/>
              <w:left w:val="single" w:sz="4" w:space="0" w:color="auto"/>
              <w:bottom w:val="single" w:sz="4" w:space="0" w:color="auto"/>
              <w:right w:val="single" w:sz="4" w:space="0" w:color="auto"/>
            </w:tcBorders>
          </w:tcPr>
          <w:p w14:paraId="4C54A6C9" w14:textId="77777777" w:rsidR="00027B83" w:rsidRPr="008258E0" w:rsidRDefault="000B0897" w:rsidP="00CE6C30">
            <w:pPr>
              <w:jc w:val="both"/>
              <w:rPr>
                <w:rFonts w:asciiTheme="minorHAnsi" w:hAnsiTheme="minorHAnsi" w:cstheme="minorHAnsi"/>
                <w:b/>
                <w:kern w:val="2"/>
                <w:szCs w:val="24"/>
              </w:rPr>
            </w:pPr>
            <w:r w:rsidRPr="008258E0">
              <w:rPr>
                <w:rFonts w:asciiTheme="minorHAnsi" w:hAnsiTheme="minorHAnsi" w:cstheme="minorHAnsi"/>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5B795A8D" w14:textId="380B4569" w:rsidR="00027B83" w:rsidRPr="008258E0" w:rsidRDefault="000B0897" w:rsidP="00CE6C30">
            <w:pPr>
              <w:jc w:val="both"/>
              <w:rPr>
                <w:rFonts w:asciiTheme="minorHAnsi" w:hAnsiTheme="minorHAnsi" w:cstheme="minorHAnsi"/>
                <w:kern w:val="2"/>
                <w:szCs w:val="24"/>
              </w:rPr>
            </w:pPr>
            <w:r w:rsidRPr="008258E0">
              <w:rPr>
                <w:rFonts w:asciiTheme="minorHAnsi" w:hAnsiTheme="minorHAnsi" w:cstheme="minorHAnsi"/>
                <w:kern w:val="2"/>
                <w:szCs w:val="24"/>
              </w:rPr>
              <w:t xml:space="preserve">Sutartis gali būti nutraukiama rašytiniu Šalių susitarimu arba vienašališkai, Bendrosiose </w:t>
            </w:r>
            <w:r w:rsidR="00E71771" w:rsidRPr="008258E0">
              <w:rPr>
                <w:rFonts w:asciiTheme="minorHAnsi" w:hAnsiTheme="minorHAnsi" w:cstheme="minorHAnsi"/>
                <w:kern w:val="2"/>
                <w:szCs w:val="24"/>
              </w:rPr>
              <w:t xml:space="preserve">ir (ar) Specialiosiose </w:t>
            </w:r>
            <w:r w:rsidRPr="008258E0">
              <w:rPr>
                <w:rFonts w:asciiTheme="minorHAnsi" w:hAnsiTheme="minorHAnsi" w:cstheme="minorHAnsi"/>
                <w:kern w:val="2"/>
                <w:szCs w:val="24"/>
              </w:rPr>
              <w:t xml:space="preserve">sąlygose </w:t>
            </w:r>
            <w:r w:rsidR="00833B30" w:rsidRPr="008258E0">
              <w:rPr>
                <w:rFonts w:asciiTheme="minorHAnsi" w:hAnsiTheme="minorHAnsi" w:cstheme="minorHAnsi"/>
                <w:kern w:val="2"/>
                <w:szCs w:val="24"/>
              </w:rPr>
              <w:t xml:space="preserve">nurodytais atvejais ir </w:t>
            </w:r>
            <w:r w:rsidRPr="008258E0">
              <w:rPr>
                <w:rFonts w:asciiTheme="minorHAnsi" w:hAnsiTheme="minorHAnsi" w:cstheme="minorHAnsi"/>
                <w:kern w:val="2"/>
                <w:szCs w:val="24"/>
              </w:rPr>
              <w:t>nustatyta tvarka.</w:t>
            </w:r>
          </w:p>
        </w:tc>
      </w:tr>
      <w:tr w:rsidR="00027B83" w:rsidRPr="008258E0" w14:paraId="2D3EDE84" w14:textId="77777777" w:rsidTr="34D53D8A">
        <w:trPr>
          <w:trHeight w:val="300"/>
        </w:trPr>
        <w:tc>
          <w:tcPr>
            <w:tcW w:w="2922" w:type="dxa"/>
            <w:tcBorders>
              <w:top w:val="single" w:sz="4" w:space="0" w:color="auto"/>
              <w:left w:val="single" w:sz="4" w:space="0" w:color="auto"/>
              <w:bottom w:val="single" w:sz="4" w:space="0" w:color="auto"/>
              <w:right w:val="single" w:sz="4" w:space="0" w:color="auto"/>
            </w:tcBorders>
          </w:tcPr>
          <w:p w14:paraId="154B637B" w14:textId="77777777" w:rsidR="00027B83" w:rsidRPr="008258E0" w:rsidRDefault="000B0897" w:rsidP="66DA1BD7">
            <w:pPr>
              <w:jc w:val="both"/>
              <w:rPr>
                <w:rFonts w:asciiTheme="minorHAnsi" w:hAnsiTheme="minorHAnsi" w:cstheme="minorBidi"/>
                <w:b/>
                <w:bCs/>
                <w:kern w:val="2"/>
              </w:rPr>
            </w:pPr>
            <w:r w:rsidRPr="008258E0">
              <w:rPr>
                <w:rFonts w:asciiTheme="minorHAnsi" w:hAnsiTheme="minorHAnsi" w:cstheme="minorBidi"/>
                <w:b/>
                <w:bCs/>
                <w:kern w:val="2"/>
              </w:rPr>
              <w:lastRenderedPageBreak/>
              <w:t xml:space="preserve">12.2. Esminiai Sutarties </w:t>
            </w:r>
            <w:r w:rsidRPr="008258E0">
              <w:rPr>
                <w:rFonts w:asciiTheme="minorHAnsi" w:hAnsiTheme="minorHAnsi" w:cstheme="minorBidi"/>
                <w:b/>
                <w:bCs/>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46FACE5C" w14:textId="189A379B" w:rsidR="008157FB" w:rsidRPr="008258E0" w:rsidRDefault="00715919" w:rsidP="00715919">
            <w:pPr>
              <w:tabs>
                <w:tab w:val="left" w:pos="810"/>
              </w:tabs>
              <w:jc w:val="both"/>
              <w:rPr>
                <w:rFonts w:asciiTheme="minorHAnsi" w:eastAsia="Arial Unicode MS" w:hAnsiTheme="minorHAnsi" w:cstheme="minorHAnsi"/>
                <w:color w:val="000000" w:themeColor="text1"/>
                <w:szCs w:val="24"/>
                <w:lang w:eastAsia="lt-LT"/>
              </w:rPr>
            </w:pPr>
            <w:r w:rsidRPr="008258E0">
              <w:rPr>
                <w:rFonts w:asciiTheme="minorHAnsi" w:hAnsiTheme="minorHAnsi" w:cstheme="minorHAnsi"/>
                <w:szCs w:val="24"/>
              </w:rPr>
              <w:t>E</w:t>
            </w:r>
            <w:r w:rsidRPr="008258E0">
              <w:rPr>
                <w:rFonts w:asciiTheme="minorHAnsi" w:eastAsia="Arial Unicode MS" w:hAnsiTheme="minorHAnsi" w:cstheme="minorHAnsi"/>
                <w:color w:val="000000" w:themeColor="text1"/>
                <w:szCs w:val="24"/>
                <w:lang w:eastAsia="lt-LT"/>
              </w:rPr>
              <w:t>sminiais Sutarties pažeidimais laikomi Bendrosiose sutarties sąlygose, Lietuvos Respublikos civiliniame kodekse numatyti ir šie Sutarties pažeidimai:</w:t>
            </w:r>
          </w:p>
          <w:p w14:paraId="7CDAB09F" w14:textId="4C04D99A" w:rsidR="008B544A" w:rsidRPr="008258E0" w:rsidRDefault="008157FB" w:rsidP="008B544A">
            <w:pPr>
              <w:tabs>
                <w:tab w:val="left" w:pos="810"/>
              </w:tabs>
              <w:jc w:val="both"/>
              <w:rPr>
                <w:rFonts w:asciiTheme="minorHAnsi" w:eastAsia="Arial Unicode MS" w:hAnsiTheme="minorHAnsi" w:cstheme="minorHAnsi"/>
                <w:color w:val="000000" w:themeColor="text1"/>
                <w:szCs w:val="24"/>
                <w:lang w:eastAsia="lt-LT"/>
              </w:rPr>
            </w:pPr>
            <w:r w:rsidRPr="008258E0">
              <w:rPr>
                <w:rFonts w:asciiTheme="minorHAnsi" w:eastAsia="Arial Unicode MS" w:hAnsiTheme="minorHAnsi" w:cstheme="minorHAnsi"/>
                <w:color w:val="000000" w:themeColor="text1"/>
                <w:szCs w:val="24"/>
                <w:lang w:eastAsia="lt-LT"/>
              </w:rPr>
              <w:t>12.2.1.</w:t>
            </w:r>
            <w:r w:rsidR="008B544A" w:rsidRPr="008258E0">
              <w:rPr>
                <w:rFonts w:asciiTheme="minorHAnsi" w:eastAsia="Arial Unicode MS" w:hAnsiTheme="minorHAnsi" w:cstheme="minorHAnsi"/>
                <w:color w:val="000000" w:themeColor="text1"/>
                <w:szCs w:val="24"/>
                <w:lang w:eastAsia="lt-LT"/>
              </w:rPr>
              <w:t xml:space="preserve"> </w:t>
            </w:r>
            <w:r w:rsidRPr="008258E0">
              <w:rPr>
                <w:rFonts w:asciiTheme="minorHAnsi" w:eastAsia="Arial Unicode MS" w:hAnsiTheme="minorHAnsi" w:cstheme="minorHAnsi"/>
                <w:color w:val="000000" w:themeColor="text1"/>
                <w:szCs w:val="24"/>
                <w:lang w:eastAsia="lt-LT"/>
              </w:rPr>
              <w:t>jeigu Tiekėjas nevykdo prisiimtų įsipareigojimų už Sutartyje nustatytą Sutarties kainą / įkainius;</w:t>
            </w:r>
          </w:p>
          <w:p w14:paraId="2BBD6F5C" w14:textId="3631BFFF" w:rsidR="008B544A" w:rsidRPr="008258E0" w:rsidRDefault="008B544A" w:rsidP="008B544A">
            <w:pPr>
              <w:tabs>
                <w:tab w:val="left" w:pos="0"/>
                <w:tab w:val="left" w:pos="810"/>
                <w:tab w:val="left" w:pos="1276"/>
                <w:tab w:val="left" w:pos="1800"/>
              </w:tabs>
              <w:overflowPunct w:val="0"/>
              <w:autoSpaceDE w:val="0"/>
              <w:autoSpaceDN w:val="0"/>
              <w:adjustRightInd w:val="0"/>
              <w:jc w:val="both"/>
              <w:textAlignment w:val="baseline"/>
              <w:rPr>
                <w:rFonts w:asciiTheme="minorHAnsi" w:hAnsiTheme="minorHAnsi" w:cstheme="minorHAnsi"/>
                <w:iCs/>
                <w:szCs w:val="24"/>
              </w:rPr>
            </w:pPr>
            <w:r w:rsidRPr="008258E0">
              <w:rPr>
                <w:rFonts w:asciiTheme="minorHAnsi" w:hAnsiTheme="minorHAnsi" w:cstheme="minorHAnsi"/>
                <w:iCs/>
                <w:szCs w:val="24"/>
              </w:rPr>
              <w:t>12.</w:t>
            </w:r>
            <w:r w:rsidR="0086163D" w:rsidRPr="008258E0">
              <w:rPr>
                <w:rFonts w:asciiTheme="minorHAnsi" w:hAnsiTheme="minorHAnsi" w:cstheme="minorHAnsi"/>
                <w:iCs/>
                <w:szCs w:val="24"/>
              </w:rPr>
              <w:t>2</w:t>
            </w:r>
            <w:r w:rsidRPr="008258E0">
              <w:rPr>
                <w:rFonts w:asciiTheme="minorHAnsi" w:hAnsiTheme="minorHAnsi" w:cstheme="minorHAnsi"/>
                <w:iCs/>
                <w:szCs w:val="24"/>
              </w:rPr>
              <w:t xml:space="preserve">.2. jeigu Paslaugos </w:t>
            </w:r>
            <w:r w:rsidRPr="008258E0">
              <w:rPr>
                <w:rFonts w:asciiTheme="minorHAnsi" w:eastAsia="Calibri" w:hAnsiTheme="minorHAnsi" w:cstheme="minorHAnsi"/>
                <w:iCs/>
                <w:szCs w:val="24"/>
              </w:rPr>
              <w:t xml:space="preserve">yra teikiamos ar suteiktos netinkamai ir (ar) nekokybiškai ir (ar) </w:t>
            </w:r>
            <w:r w:rsidRPr="008258E0">
              <w:rPr>
                <w:rFonts w:asciiTheme="minorHAnsi" w:hAnsiTheme="minorHAnsi" w:cstheme="minorHAnsi"/>
                <w:iCs/>
                <w:szCs w:val="24"/>
              </w:rPr>
              <w:t>neatitinka Sutartyje ir (ar) Techninė</w:t>
            </w:r>
            <w:r w:rsidR="00C03803">
              <w:rPr>
                <w:rFonts w:asciiTheme="minorHAnsi" w:hAnsiTheme="minorHAnsi" w:cstheme="minorHAnsi"/>
                <w:iCs/>
                <w:szCs w:val="24"/>
              </w:rPr>
              <w:t>je</w:t>
            </w:r>
            <w:r w:rsidRPr="008258E0">
              <w:rPr>
                <w:rFonts w:asciiTheme="minorHAnsi" w:hAnsiTheme="minorHAnsi" w:cstheme="minorHAnsi"/>
                <w:iCs/>
                <w:szCs w:val="24"/>
              </w:rPr>
              <w:t xml:space="preserve"> specifikacij</w:t>
            </w:r>
            <w:r w:rsidR="00C03803">
              <w:rPr>
                <w:rFonts w:asciiTheme="minorHAnsi" w:hAnsiTheme="minorHAnsi" w:cstheme="minorHAnsi"/>
                <w:iCs/>
                <w:szCs w:val="24"/>
              </w:rPr>
              <w:t>oje</w:t>
            </w:r>
            <w:r w:rsidRPr="008258E0">
              <w:rPr>
                <w:rFonts w:asciiTheme="minorHAnsi" w:hAnsiTheme="minorHAnsi" w:cstheme="minorHAnsi"/>
                <w:iCs/>
                <w:szCs w:val="24"/>
              </w:rPr>
              <w:t xml:space="preserve"> numatytų reikalavimų ir Tiekėjas neištaiso Paslaugų teikimo trūkumų per </w:t>
            </w:r>
            <w:r w:rsidR="00CC71B7" w:rsidRPr="008258E0">
              <w:rPr>
                <w:rFonts w:asciiTheme="minorHAnsi" w:hAnsiTheme="minorHAnsi" w:cstheme="minorHAnsi"/>
                <w:iCs/>
                <w:szCs w:val="24"/>
              </w:rPr>
              <w:t xml:space="preserve">Pirkėjo </w:t>
            </w:r>
            <w:r w:rsidRPr="008258E0">
              <w:rPr>
                <w:rFonts w:asciiTheme="minorHAnsi" w:hAnsiTheme="minorHAnsi" w:cstheme="minorHAnsi"/>
                <w:iCs/>
                <w:szCs w:val="24"/>
              </w:rPr>
              <w:t>nurodytą (-us) terminą (-us) arba negali suteikti tinkamų Paslaugų;</w:t>
            </w:r>
          </w:p>
          <w:p w14:paraId="558F0430" w14:textId="7451636E" w:rsidR="008157FB" w:rsidRPr="008258E0" w:rsidRDefault="008157FB" w:rsidP="008157FB">
            <w:pPr>
              <w:tabs>
                <w:tab w:val="left" w:pos="810"/>
              </w:tabs>
              <w:jc w:val="both"/>
              <w:rPr>
                <w:rFonts w:asciiTheme="minorHAnsi" w:eastAsia="Arial Unicode MS" w:hAnsiTheme="minorHAnsi" w:cstheme="minorHAnsi"/>
                <w:color w:val="000000" w:themeColor="text1"/>
                <w:szCs w:val="24"/>
                <w:lang w:eastAsia="lt-LT"/>
              </w:rPr>
            </w:pPr>
            <w:r w:rsidRPr="008258E0">
              <w:rPr>
                <w:rFonts w:asciiTheme="minorHAnsi" w:eastAsia="Arial Unicode MS" w:hAnsiTheme="minorHAnsi" w:cstheme="minorHAnsi"/>
                <w:color w:val="000000" w:themeColor="text1"/>
                <w:szCs w:val="24"/>
                <w:lang w:eastAsia="lt-LT"/>
              </w:rPr>
              <w:t>12.2.</w:t>
            </w:r>
            <w:r w:rsidR="008B544A" w:rsidRPr="008258E0">
              <w:rPr>
                <w:rFonts w:asciiTheme="minorHAnsi" w:eastAsia="Arial Unicode MS" w:hAnsiTheme="minorHAnsi" w:cstheme="minorHAnsi"/>
                <w:color w:val="000000" w:themeColor="text1"/>
                <w:szCs w:val="24"/>
                <w:lang w:eastAsia="lt-LT"/>
              </w:rPr>
              <w:t>3</w:t>
            </w:r>
            <w:r w:rsidRPr="008258E0">
              <w:rPr>
                <w:rFonts w:asciiTheme="minorHAnsi" w:eastAsia="Arial Unicode MS" w:hAnsiTheme="minorHAnsi" w:cstheme="minorHAnsi"/>
                <w:color w:val="000000" w:themeColor="text1"/>
                <w:szCs w:val="24"/>
                <w:lang w:eastAsia="lt-LT"/>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E95A38" w:rsidRPr="008258E0">
              <w:rPr>
                <w:rFonts w:asciiTheme="minorHAnsi" w:eastAsia="Arial Unicode MS" w:hAnsiTheme="minorHAnsi" w:cstheme="minorHAnsi"/>
                <w:color w:val="000000" w:themeColor="text1"/>
                <w:szCs w:val="24"/>
                <w:lang w:eastAsia="lt-LT"/>
              </w:rPr>
              <w:t>5 (penkias) darbo dienas</w:t>
            </w:r>
            <w:r w:rsidRPr="008258E0">
              <w:rPr>
                <w:rFonts w:asciiTheme="minorHAnsi" w:eastAsia="Arial Unicode MS" w:hAnsiTheme="minorHAnsi" w:cstheme="minorHAnsi"/>
                <w:color w:val="000000" w:themeColor="text1"/>
                <w:szCs w:val="24"/>
                <w:lang w:eastAsia="lt-LT"/>
              </w:rPr>
              <w:t xml:space="preserve"> neištaiso pažeidimų;</w:t>
            </w:r>
          </w:p>
          <w:p w14:paraId="6AA09514" w14:textId="71DF5E74" w:rsidR="008157FB" w:rsidRPr="008258E0" w:rsidRDefault="008157FB" w:rsidP="008157FB">
            <w:pPr>
              <w:tabs>
                <w:tab w:val="left" w:pos="810"/>
              </w:tabs>
              <w:jc w:val="both"/>
              <w:rPr>
                <w:rFonts w:asciiTheme="minorHAnsi" w:eastAsia="Arial Unicode MS" w:hAnsiTheme="minorHAnsi" w:cstheme="minorHAnsi"/>
                <w:color w:val="000000" w:themeColor="text1"/>
                <w:szCs w:val="24"/>
                <w:lang w:eastAsia="lt-LT"/>
              </w:rPr>
            </w:pPr>
            <w:r w:rsidRPr="008258E0">
              <w:rPr>
                <w:rFonts w:asciiTheme="minorHAnsi" w:eastAsia="Arial Unicode MS" w:hAnsiTheme="minorHAnsi" w:cstheme="minorHAnsi"/>
                <w:color w:val="000000" w:themeColor="text1"/>
                <w:szCs w:val="24"/>
                <w:lang w:eastAsia="lt-LT"/>
              </w:rPr>
              <w:t>12.2.</w:t>
            </w:r>
            <w:r w:rsidR="008B544A" w:rsidRPr="008258E0">
              <w:rPr>
                <w:rFonts w:asciiTheme="minorHAnsi" w:eastAsia="Arial Unicode MS" w:hAnsiTheme="minorHAnsi" w:cstheme="minorHAnsi"/>
                <w:color w:val="000000" w:themeColor="text1"/>
                <w:szCs w:val="24"/>
                <w:lang w:eastAsia="lt-LT"/>
              </w:rPr>
              <w:t>4</w:t>
            </w:r>
            <w:r w:rsidRPr="008258E0">
              <w:rPr>
                <w:rFonts w:asciiTheme="minorHAnsi" w:eastAsia="Arial Unicode MS" w:hAnsiTheme="minorHAnsi" w:cstheme="minorHAnsi"/>
                <w:color w:val="000000" w:themeColor="text1"/>
                <w:szCs w:val="24"/>
                <w:lang w:eastAsia="lt-LT"/>
              </w:rPr>
              <w:t>. jeigu Tiekėjas nesilaiko Sutartyje nustatytų Paslaugų teikimo terminų 2 (du) kartus iš eilės arba vėluoja suteikti Paslaugas daugiau nei </w:t>
            </w:r>
            <w:r w:rsidR="00AD5B2F" w:rsidRPr="008258E0">
              <w:rPr>
                <w:rFonts w:asciiTheme="minorHAnsi" w:eastAsia="Arial Unicode MS" w:hAnsiTheme="minorHAnsi" w:cstheme="minorHAnsi"/>
                <w:color w:val="000000" w:themeColor="text1"/>
                <w:szCs w:val="24"/>
                <w:lang w:eastAsia="lt-LT"/>
              </w:rPr>
              <w:t>20</w:t>
            </w:r>
            <w:r w:rsidR="00572F40">
              <w:rPr>
                <w:rFonts w:asciiTheme="minorHAnsi" w:eastAsia="Arial Unicode MS" w:hAnsiTheme="minorHAnsi" w:cstheme="minorHAnsi"/>
                <w:color w:val="000000" w:themeColor="text1"/>
                <w:szCs w:val="24"/>
                <w:lang w:eastAsia="lt-LT"/>
              </w:rPr>
              <w:t xml:space="preserve"> </w:t>
            </w:r>
            <w:r w:rsidR="00AD5B2F" w:rsidRPr="008258E0">
              <w:rPr>
                <w:rFonts w:asciiTheme="minorHAnsi" w:eastAsia="Arial Unicode MS" w:hAnsiTheme="minorHAnsi" w:cstheme="minorHAnsi"/>
                <w:color w:val="000000" w:themeColor="text1"/>
                <w:szCs w:val="24"/>
                <w:lang w:eastAsia="lt-LT"/>
              </w:rPr>
              <w:t>(dvidešimt)</w:t>
            </w:r>
            <w:r w:rsidR="00E95A38" w:rsidRPr="008258E0">
              <w:rPr>
                <w:rFonts w:asciiTheme="minorHAnsi" w:eastAsia="Arial Unicode MS" w:hAnsiTheme="minorHAnsi" w:cstheme="minorHAnsi"/>
                <w:color w:val="000000" w:themeColor="text1"/>
                <w:szCs w:val="24"/>
                <w:lang w:eastAsia="lt-LT"/>
              </w:rPr>
              <w:t xml:space="preserve"> </w:t>
            </w:r>
            <w:r w:rsidR="00ED28BD" w:rsidRPr="008258E0">
              <w:rPr>
                <w:rFonts w:asciiTheme="minorHAnsi" w:eastAsia="Arial Unicode MS" w:hAnsiTheme="minorHAnsi" w:cstheme="minorHAnsi"/>
                <w:color w:val="000000" w:themeColor="text1"/>
                <w:szCs w:val="24"/>
                <w:lang w:eastAsia="lt-LT"/>
              </w:rPr>
              <w:t>kalendorių</w:t>
            </w:r>
            <w:r w:rsidR="00572F40">
              <w:rPr>
                <w:rFonts w:asciiTheme="minorHAnsi" w:eastAsia="Arial Unicode MS" w:hAnsiTheme="minorHAnsi" w:cstheme="minorHAnsi"/>
                <w:color w:val="000000" w:themeColor="text1"/>
                <w:szCs w:val="24"/>
                <w:lang w:eastAsia="lt-LT"/>
              </w:rPr>
              <w:t xml:space="preserve"> </w:t>
            </w:r>
            <w:r w:rsidR="005866DB" w:rsidRPr="008258E0">
              <w:rPr>
                <w:rFonts w:asciiTheme="minorHAnsi" w:eastAsia="Arial Unicode MS" w:hAnsiTheme="minorHAnsi" w:cstheme="minorHAnsi"/>
                <w:color w:val="000000" w:themeColor="text1"/>
                <w:szCs w:val="24"/>
                <w:lang w:eastAsia="lt-LT"/>
              </w:rPr>
              <w:t>dienų</w:t>
            </w:r>
            <w:r w:rsidRPr="008258E0">
              <w:rPr>
                <w:rFonts w:asciiTheme="minorHAnsi" w:eastAsia="Arial Unicode MS" w:hAnsiTheme="minorHAnsi" w:cstheme="minorHAnsi"/>
                <w:color w:val="000000" w:themeColor="text1"/>
                <w:szCs w:val="24"/>
                <w:lang w:eastAsia="lt-LT"/>
              </w:rPr>
              <w:t> nuo</w:t>
            </w:r>
            <w:r w:rsidR="00E95A38" w:rsidRPr="008258E0">
              <w:rPr>
                <w:rFonts w:asciiTheme="minorHAnsi" w:eastAsia="Arial Unicode MS" w:hAnsiTheme="minorHAnsi" w:cstheme="minorHAnsi"/>
                <w:color w:val="000000" w:themeColor="text1"/>
                <w:szCs w:val="24"/>
                <w:lang w:eastAsia="lt-LT"/>
              </w:rPr>
              <w:t xml:space="preserve"> </w:t>
            </w:r>
            <w:r w:rsidRPr="008258E0">
              <w:rPr>
                <w:rFonts w:asciiTheme="minorHAnsi" w:eastAsia="Arial Unicode MS" w:hAnsiTheme="minorHAnsi" w:cstheme="minorHAnsi"/>
                <w:color w:val="000000" w:themeColor="text1"/>
                <w:szCs w:val="24"/>
                <w:lang w:eastAsia="lt-LT"/>
              </w:rPr>
              <w:t>Sutartyje nustatyto Paslaugų suteikimo termino;</w:t>
            </w:r>
          </w:p>
          <w:p w14:paraId="3ED344CE" w14:textId="4AF17B56" w:rsidR="008157FB" w:rsidRPr="008258E0" w:rsidRDefault="008157FB" w:rsidP="008157FB">
            <w:pPr>
              <w:tabs>
                <w:tab w:val="left" w:pos="810"/>
              </w:tabs>
              <w:jc w:val="both"/>
              <w:rPr>
                <w:rFonts w:asciiTheme="minorHAnsi" w:eastAsia="Arial Unicode MS" w:hAnsiTheme="minorHAnsi" w:cstheme="minorHAnsi"/>
                <w:color w:val="000000" w:themeColor="text1"/>
                <w:szCs w:val="24"/>
                <w:lang w:eastAsia="lt-LT"/>
              </w:rPr>
            </w:pPr>
            <w:r w:rsidRPr="008258E0">
              <w:rPr>
                <w:rFonts w:asciiTheme="minorHAnsi" w:eastAsia="Arial Unicode MS" w:hAnsiTheme="minorHAnsi" w:cstheme="minorHAnsi"/>
                <w:color w:val="000000" w:themeColor="text1"/>
                <w:szCs w:val="24"/>
                <w:lang w:eastAsia="lt-LT"/>
              </w:rPr>
              <w:t>12.2.</w:t>
            </w:r>
            <w:r w:rsidR="00F21792" w:rsidRPr="008258E0">
              <w:rPr>
                <w:rFonts w:asciiTheme="minorHAnsi" w:eastAsia="Arial Unicode MS" w:hAnsiTheme="minorHAnsi" w:cstheme="minorHAnsi"/>
                <w:color w:val="000000" w:themeColor="text1"/>
                <w:szCs w:val="24"/>
                <w:lang w:eastAsia="lt-LT"/>
              </w:rPr>
              <w:t>5</w:t>
            </w:r>
            <w:r w:rsidRPr="008258E0">
              <w:rPr>
                <w:rFonts w:asciiTheme="minorHAnsi" w:eastAsia="Arial Unicode MS" w:hAnsiTheme="minorHAnsi" w:cstheme="minorHAnsi"/>
                <w:color w:val="000000" w:themeColor="text1"/>
                <w:szCs w:val="24"/>
                <w:lang w:eastAsia="lt-LT"/>
              </w:rPr>
              <w:t>. Tiekėjas pažeidžia Paslaugų suteikimo terminus ir dėl Paslaugų suteikimo vėlavimo Paslaugos tampa nebereikalingos;</w:t>
            </w:r>
          </w:p>
          <w:p w14:paraId="4A035AFE" w14:textId="0A2DE90D" w:rsidR="008157FB" w:rsidRPr="008258E0" w:rsidRDefault="008157FB" w:rsidP="008157FB">
            <w:pPr>
              <w:tabs>
                <w:tab w:val="left" w:pos="810"/>
              </w:tabs>
              <w:jc w:val="both"/>
              <w:rPr>
                <w:rFonts w:asciiTheme="minorHAnsi" w:eastAsia="Arial Unicode MS" w:hAnsiTheme="minorHAnsi" w:cstheme="minorHAnsi"/>
                <w:color w:val="000000" w:themeColor="text1"/>
                <w:szCs w:val="24"/>
                <w:lang w:eastAsia="lt-LT"/>
              </w:rPr>
            </w:pPr>
            <w:r w:rsidRPr="008258E0">
              <w:rPr>
                <w:rFonts w:asciiTheme="minorHAnsi" w:eastAsia="Arial Unicode MS" w:hAnsiTheme="minorHAnsi" w:cstheme="minorHAnsi"/>
                <w:color w:val="000000" w:themeColor="text1"/>
                <w:szCs w:val="24"/>
                <w:lang w:eastAsia="lt-LT"/>
              </w:rPr>
              <w:t>12.2.</w:t>
            </w:r>
            <w:r w:rsidR="00F21792" w:rsidRPr="008258E0">
              <w:rPr>
                <w:rFonts w:asciiTheme="minorHAnsi" w:eastAsia="Arial Unicode MS" w:hAnsiTheme="minorHAnsi" w:cstheme="minorHAnsi"/>
                <w:color w:val="000000" w:themeColor="text1"/>
                <w:szCs w:val="24"/>
                <w:lang w:eastAsia="lt-LT"/>
              </w:rPr>
              <w:t>6</w:t>
            </w:r>
            <w:r w:rsidRPr="008258E0">
              <w:rPr>
                <w:rFonts w:asciiTheme="minorHAnsi" w:eastAsia="Arial Unicode MS" w:hAnsiTheme="minorHAnsi" w:cstheme="minorHAnsi"/>
                <w:color w:val="000000" w:themeColor="text1"/>
                <w:szCs w:val="24"/>
                <w:lang w:eastAsia="lt-LT"/>
              </w:rPr>
              <w:t>. Tiekėjas daugiau kaip 2 (du) kartus suteikia Paslaugas, kurios neatitinka Sutartyje</w:t>
            </w:r>
            <w:r w:rsidR="000D0AE2" w:rsidRPr="008258E0">
              <w:rPr>
                <w:rFonts w:asciiTheme="minorHAnsi" w:hAnsiTheme="minorHAnsi" w:cstheme="minorHAnsi"/>
                <w:iCs/>
                <w:szCs w:val="24"/>
              </w:rPr>
              <w:t xml:space="preserve"> ir (ar) Techninė</w:t>
            </w:r>
            <w:r w:rsidR="002F4893">
              <w:rPr>
                <w:rFonts w:asciiTheme="minorHAnsi" w:hAnsiTheme="minorHAnsi" w:cstheme="minorHAnsi"/>
                <w:iCs/>
                <w:szCs w:val="24"/>
              </w:rPr>
              <w:t>je</w:t>
            </w:r>
            <w:r w:rsidR="000D0AE2" w:rsidRPr="008258E0">
              <w:rPr>
                <w:rFonts w:asciiTheme="minorHAnsi" w:hAnsiTheme="minorHAnsi" w:cstheme="minorHAnsi"/>
                <w:iCs/>
                <w:szCs w:val="24"/>
              </w:rPr>
              <w:t xml:space="preserve"> specifikacij</w:t>
            </w:r>
            <w:r w:rsidR="002F4893">
              <w:rPr>
                <w:rFonts w:asciiTheme="minorHAnsi" w:hAnsiTheme="minorHAnsi" w:cstheme="minorHAnsi"/>
                <w:iCs/>
                <w:szCs w:val="24"/>
              </w:rPr>
              <w:t>oje</w:t>
            </w:r>
            <w:r w:rsidR="000D0AE2" w:rsidRPr="008258E0">
              <w:rPr>
                <w:rFonts w:asciiTheme="minorHAnsi" w:eastAsia="Arial Unicode MS" w:hAnsiTheme="minorHAnsi" w:cstheme="minorHAnsi"/>
                <w:color w:val="000000" w:themeColor="text1"/>
                <w:szCs w:val="24"/>
                <w:lang w:eastAsia="lt-LT"/>
              </w:rPr>
              <w:t xml:space="preserve"> </w:t>
            </w:r>
            <w:r w:rsidRPr="008258E0">
              <w:rPr>
                <w:rFonts w:asciiTheme="minorHAnsi" w:eastAsia="Arial Unicode MS" w:hAnsiTheme="minorHAnsi" w:cstheme="minorHAnsi"/>
                <w:color w:val="000000" w:themeColor="text1"/>
                <w:szCs w:val="24"/>
                <w:lang w:eastAsia="lt-LT"/>
              </w:rPr>
              <w:t>ir (ar) įstatymuose nustatytų reikalavimų Paslaugoms;</w:t>
            </w:r>
          </w:p>
          <w:p w14:paraId="7DC69909" w14:textId="379BE3A0" w:rsidR="008157FB" w:rsidRPr="008258E0" w:rsidRDefault="008157FB" w:rsidP="008157FB">
            <w:pPr>
              <w:tabs>
                <w:tab w:val="left" w:pos="810"/>
              </w:tabs>
              <w:jc w:val="both"/>
              <w:rPr>
                <w:rFonts w:asciiTheme="minorHAnsi" w:eastAsia="Arial Unicode MS" w:hAnsiTheme="minorHAnsi" w:cstheme="minorHAnsi"/>
                <w:color w:val="000000" w:themeColor="text1"/>
                <w:szCs w:val="24"/>
                <w:lang w:eastAsia="lt-LT"/>
              </w:rPr>
            </w:pPr>
            <w:r w:rsidRPr="008258E0">
              <w:rPr>
                <w:rFonts w:asciiTheme="minorHAnsi" w:eastAsia="Arial Unicode MS" w:hAnsiTheme="minorHAnsi" w:cstheme="minorHAnsi"/>
                <w:color w:val="000000" w:themeColor="text1"/>
                <w:szCs w:val="24"/>
                <w:lang w:eastAsia="lt-LT"/>
              </w:rPr>
              <w:t>12.2.</w:t>
            </w:r>
            <w:r w:rsidR="00F21792" w:rsidRPr="008258E0">
              <w:rPr>
                <w:rFonts w:asciiTheme="minorHAnsi" w:eastAsia="Arial Unicode MS" w:hAnsiTheme="minorHAnsi" w:cstheme="minorHAnsi"/>
                <w:color w:val="000000" w:themeColor="text1"/>
                <w:szCs w:val="24"/>
                <w:lang w:eastAsia="lt-LT"/>
              </w:rPr>
              <w:t>7</w:t>
            </w:r>
            <w:r w:rsidRPr="008258E0">
              <w:rPr>
                <w:rFonts w:asciiTheme="minorHAnsi" w:eastAsia="Arial Unicode MS" w:hAnsiTheme="minorHAnsi" w:cstheme="minorHAnsi"/>
                <w:color w:val="000000" w:themeColor="text1"/>
                <w:szCs w:val="24"/>
                <w:lang w:eastAsia="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3A939CE" w14:textId="3BFB0B45" w:rsidR="00027B83" w:rsidRPr="008258E0" w:rsidRDefault="48F171F7" w:rsidP="34D53D8A">
            <w:pPr>
              <w:tabs>
                <w:tab w:val="left" w:pos="810"/>
              </w:tabs>
              <w:jc w:val="both"/>
              <w:rPr>
                <w:rFonts w:asciiTheme="minorHAnsi" w:eastAsia="Arial Unicode MS" w:hAnsiTheme="minorHAnsi" w:cstheme="minorBidi"/>
                <w:color w:val="000000" w:themeColor="text1"/>
                <w:lang w:eastAsia="lt-LT"/>
              </w:rPr>
            </w:pPr>
            <w:r w:rsidRPr="34D53D8A">
              <w:rPr>
                <w:rFonts w:asciiTheme="minorHAnsi" w:eastAsia="Arial Unicode MS" w:hAnsiTheme="minorHAnsi" w:cstheme="minorBidi"/>
                <w:color w:val="000000" w:themeColor="text1"/>
                <w:lang w:eastAsia="lt-LT"/>
              </w:rPr>
              <w:t>12.2.</w:t>
            </w:r>
            <w:r w:rsidR="61427C87" w:rsidRPr="34D53D8A">
              <w:rPr>
                <w:rFonts w:asciiTheme="minorHAnsi" w:eastAsia="Arial Unicode MS" w:hAnsiTheme="minorHAnsi" w:cstheme="minorBidi"/>
                <w:color w:val="000000" w:themeColor="text1"/>
                <w:lang w:eastAsia="lt-LT"/>
              </w:rPr>
              <w:t>8</w:t>
            </w:r>
            <w:r w:rsidRPr="34D53D8A">
              <w:rPr>
                <w:rFonts w:asciiTheme="minorHAnsi" w:eastAsia="Arial Unicode MS" w:hAnsiTheme="minorHAnsi" w:cstheme="minorBidi"/>
                <w:color w:val="000000" w:themeColor="text1"/>
                <w:lang w:eastAsia="lt-LT"/>
              </w:rPr>
              <w:t>. Tiekėjas pažeidžia šios Sutarties nuostatas, reglamentuojančias konkurenciją, intelektinės nuosavybės ar konfidencialios informacijos valdymą</w:t>
            </w:r>
            <w:r w:rsidR="73880A03" w:rsidRPr="34D53D8A">
              <w:rPr>
                <w:rFonts w:asciiTheme="minorHAnsi" w:eastAsia="Arial Unicode MS" w:hAnsiTheme="minorHAnsi" w:cstheme="minorBidi"/>
                <w:color w:val="000000" w:themeColor="text1"/>
                <w:lang w:eastAsia="lt-LT"/>
              </w:rPr>
              <w:t>;</w:t>
            </w:r>
          </w:p>
          <w:p w14:paraId="5A98A6AB" w14:textId="3E747B5A" w:rsidR="00027B83" w:rsidRPr="008258E0" w:rsidRDefault="73880A03" w:rsidP="34D53D8A">
            <w:pPr>
              <w:tabs>
                <w:tab w:val="left" w:pos="810"/>
              </w:tabs>
              <w:jc w:val="both"/>
              <w:rPr>
                <w:rFonts w:asciiTheme="minorHAnsi" w:eastAsia="Arial Unicode MS" w:hAnsiTheme="minorHAnsi" w:cstheme="minorBidi"/>
                <w:color w:val="000000" w:themeColor="text1"/>
                <w:lang w:eastAsia="lt-LT"/>
              </w:rPr>
            </w:pPr>
            <w:r w:rsidRPr="34D53D8A">
              <w:rPr>
                <w:rFonts w:asciiTheme="minorHAnsi" w:eastAsia="Arial Unicode MS" w:hAnsiTheme="minorHAnsi" w:cstheme="minorBidi"/>
                <w:color w:val="000000" w:themeColor="text1"/>
                <w:lang w:eastAsia="lt-LT"/>
              </w:rPr>
              <w:t xml:space="preserve">12.2.9. jeigu </w:t>
            </w:r>
            <w:r w:rsidRPr="34D53D8A">
              <w:rPr>
                <w:rFonts w:ascii="Calibri" w:eastAsia="Calibri" w:hAnsi="Calibri" w:cs="Calibri"/>
                <w:szCs w:val="24"/>
              </w:rPr>
              <w:t>yra kitos aplinkybės, numatytos Lietuvos Respublikos civilinio kodekso 6.217 straipsnyje.</w:t>
            </w:r>
          </w:p>
        </w:tc>
      </w:tr>
      <w:tr w:rsidR="00027B83" w:rsidRPr="008258E0" w14:paraId="5D14AC1C" w14:textId="77777777" w:rsidTr="34D53D8A">
        <w:trPr>
          <w:trHeight w:val="300"/>
        </w:trPr>
        <w:tc>
          <w:tcPr>
            <w:tcW w:w="9535" w:type="dxa"/>
            <w:gridSpan w:val="4"/>
          </w:tcPr>
          <w:p w14:paraId="5FEB331C" w14:textId="258DA038" w:rsidR="00027B83" w:rsidRPr="008258E0" w:rsidRDefault="000B0897">
            <w:pPr>
              <w:jc w:val="center"/>
              <w:rPr>
                <w:rFonts w:asciiTheme="minorHAnsi" w:hAnsiTheme="minorHAnsi" w:cstheme="minorHAnsi"/>
                <w:kern w:val="2"/>
                <w:szCs w:val="24"/>
              </w:rPr>
            </w:pPr>
            <w:r w:rsidRPr="008258E0">
              <w:rPr>
                <w:rFonts w:asciiTheme="minorHAnsi" w:hAnsiTheme="minorHAnsi" w:cstheme="minorHAnsi"/>
                <w:b/>
                <w:kern w:val="2"/>
                <w:szCs w:val="24"/>
              </w:rPr>
              <w:t xml:space="preserve">13. APLINKOS APSAUGOS IR SOCIALINIAI KRITERIJAI </w:t>
            </w:r>
          </w:p>
        </w:tc>
      </w:tr>
      <w:tr w:rsidR="00027B83" w:rsidRPr="008258E0" w14:paraId="4C98E920" w14:textId="77777777" w:rsidTr="34D53D8A">
        <w:trPr>
          <w:trHeight w:val="300"/>
        </w:trPr>
        <w:tc>
          <w:tcPr>
            <w:tcW w:w="2922" w:type="dxa"/>
          </w:tcPr>
          <w:p w14:paraId="7D1BA06F" w14:textId="3A5B38F9" w:rsidR="00027B83" w:rsidRPr="008258E0" w:rsidRDefault="000B0897" w:rsidP="00776EB6">
            <w:pPr>
              <w:jc w:val="both"/>
              <w:rPr>
                <w:rFonts w:asciiTheme="minorHAnsi" w:hAnsiTheme="minorHAnsi" w:cstheme="minorHAnsi"/>
                <w:b/>
                <w:kern w:val="2"/>
                <w:szCs w:val="24"/>
              </w:rPr>
            </w:pPr>
            <w:r w:rsidRPr="008258E0">
              <w:rPr>
                <w:rFonts w:asciiTheme="minorHAnsi" w:hAnsiTheme="minorHAnsi" w:cstheme="minorHAnsi"/>
                <w:b/>
                <w:kern w:val="2"/>
                <w:szCs w:val="24"/>
              </w:rPr>
              <w:t xml:space="preserve">13.1. Su perkamomis </w:t>
            </w:r>
            <w:r w:rsidR="0044779D" w:rsidRPr="008258E0">
              <w:rPr>
                <w:rFonts w:asciiTheme="minorHAnsi" w:hAnsiTheme="minorHAnsi" w:cstheme="minorHAnsi"/>
                <w:b/>
                <w:kern w:val="2"/>
                <w:szCs w:val="24"/>
              </w:rPr>
              <w:t>P</w:t>
            </w:r>
            <w:r w:rsidRPr="008258E0">
              <w:rPr>
                <w:rFonts w:asciiTheme="minorHAnsi" w:hAnsiTheme="minorHAnsi" w:cstheme="minorHAnsi"/>
                <w:b/>
                <w:kern w:val="2"/>
                <w:szCs w:val="24"/>
              </w:rPr>
              <w:t>aslaugomis susiję aplinkos apsaugos kriterijai</w:t>
            </w:r>
          </w:p>
        </w:tc>
        <w:tc>
          <w:tcPr>
            <w:tcW w:w="6613" w:type="dxa"/>
            <w:gridSpan w:val="3"/>
          </w:tcPr>
          <w:p w14:paraId="03757868" w14:textId="67A2CB7B" w:rsidR="00027B83" w:rsidRPr="008258E0" w:rsidRDefault="006420C2" w:rsidP="00982359">
            <w:pPr>
              <w:jc w:val="both"/>
              <w:rPr>
                <w:rFonts w:asciiTheme="minorHAnsi" w:hAnsiTheme="minorHAnsi" w:cstheme="minorBidi"/>
                <w:color w:val="000000"/>
                <w:kern w:val="2"/>
                <w:shd w:val="clear" w:color="auto" w:fill="FFFFFF"/>
              </w:rPr>
            </w:pPr>
            <w:r w:rsidRPr="008258E0">
              <w:rPr>
                <w:rFonts w:asciiTheme="minorHAnsi" w:hAnsiTheme="minorHAnsi" w:cstheme="minorBidi"/>
                <w:lang w:eastAsia="lt-LT"/>
              </w:rPr>
              <w:t>Pirkimas vykdomas vadovaujantis A</w:t>
            </w:r>
            <w:r w:rsidRPr="008258E0">
              <w:rPr>
                <w:rFonts w:asciiTheme="minorHAnsi" w:hAnsiTheme="minorHAnsi" w:cstheme="minorBidi"/>
                <w:shd w:val="clear" w:color="auto" w:fill="FFFFFF"/>
              </w:rPr>
              <w:t xml:space="preserve">plinkos apsaugos kriterijų taikymo, vykdant žaliuosius pirkimus, tvarkos aprašo, patvirtinto Lietuvos Respublikos aplinkos apsaugos ministro 2011 m. birželio 28 d. įsakymu Nr. D1-508 (aktuali redakcija), 4.4.3 punktu: </w:t>
            </w:r>
            <w:r w:rsidRPr="008258E0">
              <w:rPr>
                <w:rFonts w:asciiTheme="minorHAnsi" w:hAnsiTheme="minorHAnsi" w:cstheme="minorBidi"/>
              </w:rPr>
              <w:t>perkam</w:t>
            </w:r>
            <w:r w:rsidR="00285A7A">
              <w:rPr>
                <w:rFonts w:asciiTheme="minorHAnsi" w:hAnsiTheme="minorHAnsi" w:cstheme="minorBidi"/>
              </w:rPr>
              <w:t>os</w:t>
            </w:r>
            <w:r w:rsidRPr="008258E0">
              <w:rPr>
                <w:rFonts w:asciiTheme="minorHAnsi" w:hAnsiTheme="minorHAnsi" w:cstheme="minorBidi"/>
              </w:rPr>
              <w:t xml:space="preserve"> tik nematerialaus pobūdžio (intelektinė</w:t>
            </w:r>
            <w:r w:rsidR="003D4CC0">
              <w:rPr>
                <w:rFonts w:asciiTheme="minorHAnsi" w:hAnsiTheme="minorHAnsi" w:cstheme="minorBidi"/>
              </w:rPr>
              <w:t>s</w:t>
            </w:r>
            <w:r w:rsidRPr="008258E0">
              <w:rPr>
                <w:rFonts w:asciiTheme="minorHAnsi" w:hAnsiTheme="minorHAnsi" w:cstheme="minorBidi"/>
              </w:rPr>
              <w:t>) ar kitok</w:t>
            </w:r>
            <w:r w:rsidR="003D4CC0">
              <w:rPr>
                <w:rFonts w:asciiTheme="minorHAnsi" w:hAnsiTheme="minorHAnsi" w:cstheme="minorBidi"/>
              </w:rPr>
              <w:t>ios</w:t>
            </w:r>
            <w:r w:rsidRPr="008258E0">
              <w:rPr>
                <w:rFonts w:asciiTheme="minorHAnsi" w:hAnsiTheme="minorHAnsi" w:cstheme="minorBidi"/>
              </w:rPr>
              <w:t xml:space="preserve"> </w:t>
            </w:r>
            <w:r w:rsidR="1E0D98E9" w:rsidRPr="008258E0">
              <w:rPr>
                <w:rFonts w:asciiTheme="minorHAnsi" w:hAnsiTheme="minorHAnsi" w:cstheme="minorBidi"/>
              </w:rPr>
              <w:t>P</w:t>
            </w:r>
            <w:r w:rsidRPr="008258E0">
              <w:rPr>
                <w:rFonts w:asciiTheme="minorHAnsi" w:hAnsiTheme="minorHAnsi" w:cstheme="minorBidi"/>
              </w:rPr>
              <w:t>aslaug</w:t>
            </w:r>
            <w:r w:rsidR="003D4CC0">
              <w:rPr>
                <w:rFonts w:asciiTheme="minorHAnsi" w:hAnsiTheme="minorHAnsi" w:cstheme="minorBidi"/>
              </w:rPr>
              <w:t>os</w:t>
            </w:r>
            <w:r w:rsidRPr="008258E0">
              <w:rPr>
                <w:rFonts w:asciiTheme="minorHAnsi" w:hAnsiTheme="minorHAnsi" w:cstheme="minorBidi"/>
              </w:rPr>
              <w:t>, nesusijusi</w:t>
            </w:r>
            <w:r w:rsidR="003D4CC0">
              <w:rPr>
                <w:rFonts w:asciiTheme="minorHAnsi" w:hAnsiTheme="minorHAnsi" w:cstheme="minorBidi"/>
              </w:rPr>
              <w:t>os</w:t>
            </w:r>
            <w:r w:rsidRPr="008258E0">
              <w:rPr>
                <w:rFonts w:asciiTheme="minorHAnsi" w:hAnsiTheme="minorHAnsi" w:cstheme="minorBidi"/>
              </w:rPr>
              <w:t xml:space="preserve"> su materialaus objekto sukūrimu, kuri</w:t>
            </w:r>
            <w:r w:rsidR="003D4CC0">
              <w:rPr>
                <w:rFonts w:asciiTheme="minorHAnsi" w:hAnsiTheme="minorHAnsi" w:cstheme="minorBidi"/>
              </w:rPr>
              <w:t>ų</w:t>
            </w:r>
            <w:r w:rsidRPr="008258E0">
              <w:rPr>
                <w:rFonts w:asciiTheme="minorHAnsi" w:hAnsiTheme="minorHAnsi" w:cstheme="minorBidi"/>
              </w:rPr>
              <w:t xml:space="preserve"> teikimo metu nėra numatomas reikšmingas neigiamas poveikis aplinkai, nesukuriamas taršos šaltinis ir negeneruojamos atliekos.</w:t>
            </w:r>
          </w:p>
        </w:tc>
      </w:tr>
      <w:tr w:rsidR="00027B83" w:rsidRPr="008258E0" w14:paraId="6AED3712" w14:textId="77777777" w:rsidTr="34D53D8A">
        <w:trPr>
          <w:trHeight w:val="300"/>
        </w:trPr>
        <w:tc>
          <w:tcPr>
            <w:tcW w:w="2922" w:type="dxa"/>
          </w:tcPr>
          <w:p w14:paraId="21344512" w14:textId="77777777" w:rsidR="00027B83" w:rsidRPr="008258E0" w:rsidRDefault="000B0897" w:rsidP="00982359">
            <w:pPr>
              <w:jc w:val="both"/>
              <w:rPr>
                <w:rFonts w:asciiTheme="minorHAnsi" w:hAnsiTheme="minorHAnsi" w:cstheme="minorHAnsi"/>
                <w:b/>
                <w:kern w:val="2"/>
                <w:szCs w:val="24"/>
              </w:rPr>
            </w:pPr>
            <w:r w:rsidRPr="008258E0">
              <w:rPr>
                <w:rFonts w:asciiTheme="minorHAnsi" w:hAnsiTheme="minorHAnsi" w:cstheme="minorHAnsi"/>
                <w:b/>
                <w:kern w:val="2"/>
                <w:szCs w:val="24"/>
              </w:rPr>
              <w:lastRenderedPageBreak/>
              <w:t>13.2. Su perkamomis Paslaugomis susiję socialiniai kriterijai</w:t>
            </w:r>
          </w:p>
        </w:tc>
        <w:tc>
          <w:tcPr>
            <w:tcW w:w="6613" w:type="dxa"/>
            <w:gridSpan w:val="3"/>
          </w:tcPr>
          <w:p w14:paraId="4FB842F3" w14:textId="6CA1403E" w:rsidR="00027B83" w:rsidRPr="008258E0" w:rsidRDefault="000B0897">
            <w:pPr>
              <w:rPr>
                <w:rFonts w:asciiTheme="minorHAnsi" w:hAnsiTheme="minorHAnsi" w:cstheme="minorHAnsi"/>
                <w:color w:val="000000"/>
                <w:kern w:val="2"/>
                <w:szCs w:val="24"/>
                <w:shd w:val="clear" w:color="auto" w:fill="FFFFFF"/>
              </w:rPr>
            </w:pPr>
            <w:r w:rsidRPr="008258E0">
              <w:rPr>
                <w:rFonts w:asciiTheme="minorHAnsi" w:hAnsiTheme="minorHAnsi" w:cstheme="minorHAnsi"/>
                <w:color w:val="000000"/>
                <w:kern w:val="2"/>
                <w:szCs w:val="24"/>
                <w:shd w:val="clear" w:color="auto" w:fill="FFFFFF"/>
              </w:rPr>
              <w:t>Netaikoma</w:t>
            </w:r>
          </w:p>
        </w:tc>
      </w:tr>
      <w:tr w:rsidR="00027B83" w:rsidRPr="008258E0" w14:paraId="2A0B6F21" w14:textId="77777777" w:rsidTr="34D53D8A">
        <w:trPr>
          <w:trHeight w:val="300"/>
        </w:trPr>
        <w:tc>
          <w:tcPr>
            <w:tcW w:w="9535" w:type="dxa"/>
            <w:gridSpan w:val="4"/>
          </w:tcPr>
          <w:p w14:paraId="617D96B4" w14:textId="691B2051" w:rsidR="00027B83" w:rsidRPr="008258E0" w:rsidRDefault="000B0897" w:rsidP="000C2B0D">
            <w:pPr>
              <w:jc w:val="center"/>
              <w:rPr>
                <w:rFonts w:asciiTheme="minorHAnsi" w:hAnsiTheme="minorHAnsi" w:cstheme="minorHAnsi"/>
                <w:b/>
                <w:kern w:val="2"/>
                <w:szCs w:val="24"/>
              </w:rPr>
            </w:pPr>
            <w:r w:rsidRPr="008258E0">
              <w:rPr>
                <w:rFonts w:asciiTheme="minorHAnsi" w:hAnsiTheme="minorHAnsi" w:cstheme="minorHAnsi"/>
                <w:b/>
                <w:kern w:val="2"/>
                <w:szCs w:val="24"/>
              </w:rPr>
              <w:t xml:space="preserve">14. BENDRŲJŲ SĄLYGŲ PAKEITIMAI IR PAPILDYMAI </w:t>
            </w:r>
          </w:p>
        </w:tc>
      </w:tr>
      <w:tr w:rsidR="00027B83" w:rsidRPr="008258E0" w14:paraId="22D00919" w14:textId="77777777" w:rsidTr="34D53D8A">
        <w:trPr>
          <w:trHeight w:val="300"/>
        </w:trPr>
        <w:tc>
          <w:tcPr>
            <w:tcW w:w="2922" w:type="dxa"/>
          </w:tcPr>
          <w:p w14:paraId="13B30282" w14:textId="77777777"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 xml:space="preserve">14.1. </w:t>
            </w:r>
          </w:p>
        </w:tc>
        <w:tc>
          <w:tcPr>
            <w:tcW w:w="6613" w:type="dxa"/>
            <w:gridSpan w:val="3"/>
          </w:tcPr>
          <w:p w14:paraId="5B6DEAA8" w14:textId="06DA7816" w:rsidR="00027B83" w:rsidRPr="008258E0" w:rsidRDefault="008B5B5C">
            <w:pPr>
              <w:rPr>
                <w:rFonts w:asciiTheme="minorHAnsi" w:hAnsiTheme="minorHAnsi" w:cstheme="minorHAnsi"/>
                <w:kern w:val="2"/>
                <w:szCs w:val="24"/>
              </w:rPr>
            </w:pPr>
            <w:r w:rsidRPr="008258E0">
              <w:rPr>
                <w:rFonts w:asciiTheme="minorHAnsi" w:hAnsiTheme="minorHAnsi" w:cstheme="minorHAnsi"/>
                <w:kern w:val="2"/>
                <w:szCs w:val="24"/>
              </w:rPr>
              <w:t>Netaikoma</w:t>
            </w:r>
          </w:p>
        </w:tc>
      </w:tr>
      <w:tr w:rsidR="00027B83" w:rsidRPr="008258E0" w14:paraId="46FFCBDD" w14:textId="77777777" w:rsidTr="34D53D8A">
        <w:trPr>
          <w:trHeight w:val="300"/>
        </w:trPr>
        <w:tc>
          <w:tcPr>
            <w:tcW w:w="2922" w:type="dxa"/>
          </w:tcPr>
          <w:p w14:paraId="21F9C44C" w14:textId="77777777"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14.2.</w:t>
            </w:r>
          </w:p>
        </w:tc>
        <w:tc>
          <w:tcPr>
            <w:tcW w:w="6613" w:type="dxa"/>
            <w:gridSpan w:val="3"/>
          </w:tcPr>
          <w:p w14:paraId="58DD9090" w14:textId="571CB66F" w:rsidR="00027B83" w:rsidRPr="008258E0" w:rsidRDefault="00927D9A" w:rsidP="00927D9A">
            <w:pPr>
              <w:pBdr>
                <w:top w:val="nil"/>
                <w:left w:val="nil"/>
                <w:bottom w:val="nil"/>
                <w:right w:val="nil"/>
                <w:between w:val="nil"/>
                <w:bar w:val="nil"/>
              </w:pBdr>
              <w:suppressAutoHyphens/>
              <w:jc w:val="both"/>
              <w:rPr>
                <w:rFonts w:asciiTheme="minorHAnsi" w:hAnsiTheme="minorHAnsi" w:cstheme="minorHAnsi"/>
                <w:kern w:val="2"/>
                <w:szCs w:val="24"/>
              </w:rPr>
            </w:pPr>
            <w:r w:rsidRPr="008258E0">
              <w:rPr>
                <w:rFonts w:asciiTheme="minorHAnsi" w:hAnsiTheme="minorHAnsi" w:cstheme="minorHAnsi"/>
                <w:kern w:val="2"/>
                <w:szCs w:val="24"/>
              </w:rPr>
              <w:t>Netaikoma</w:t>
            </w:r>
          </w:p>
        </w:tc>
      </w:tr>
      <w:tr w:rsidR="00027B83" w:rsidRPr="008258E0" w14:paraId="39FA3211" w14:textId="77777777" w:rsidTr="34D53D8A">
        <w:trPr>
          <w:trHeight w:val="300"/>
        </w:trPr>
        <w:tc>
          <w:tcPr>
            <w:tcW w:w="2922" w:type="dxa"/>
          </w:tcPr>
          <w:p w14:paraId="5E3CB82C" w14:textId="77777777"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14.3.</w:t>
            </w:r>
          </w:p>
        </w:tc>
        <w:tc>
          <w:tcPr>
            <w:tcW w:w="6613" w:type="dxa"/>
            <w:gridSpan w:val="3"/>
          </w:tcPr>
          <w:p w14:paraId="6F6CBF77" w14:textId="34F6A3CA" w:rsidR="00C30741" w:rsidRPr="008258E0" w:rsidRDefault="00927D9A" w:rsidP="00232E3D">
            <w:pPr>
              <w:jc w:val="both"/>
              <w:rPr>
                <w:rFonts w:asciiTheme="minorHAnsi" w:hAnsiTheme="minorHAnsi" w:cstheme="minorHAnsi"/>
                <w:kern w:val="2"/>
                <w:szCs w:val="24"/>
              </w:rPr>
            </w:pPr>
            <w:r w:rsidRPr="008258E0">
              <w:rPr>
                <w:rFonts w:asciiTheme="minorHAnsi" w:hAnsiTheme="minorHAnsi" w:cstheme="minorHAnsi"/>
                <w:kern w:val="2"/>
                <w:szCs w:val="24"/>
              </w:rPr>
              <w:t>Netaikoma</w:t>
            </w:r>
          </w:p>
        </w:tc>
      </w:tr>
      <w:tr w:rsidR="00027B83" w:rsidRPr="008258E0" w14:paraId="1BB073C6" w14:textId="77777777" w:rsidTr="34D53D8A">
        <w:trPr>
          <w:trHeight w:val="300"/>
        </w:trPr>
        <w:tc>
          <w:tcPr>
            <w:tcW w:w="2922" w:type="dxa"/>
          </w:tcPr>
          <w:p w14:paraId="22E2285D" w14:textId="4A70152D" w:rsidR="00027B83" w:rsidRPr="008258E0" w:rsidRDefault="000B0897">
            <w:pPr>
              <w:rPr>
                <w:rFonts w:asciiTheme="minorHAnsi" w:hAnsiTheme="minorHAnsi" w:cstheme="minorHAnsi"/>
                <w:b/>
                <w:kern w:val="2"/>
                <w:szCs w:val="24"/>
              </w:rPr>
            </w:pPr>
            <w:r w:rsidRPr="008258E0">
              <w:rPr>
                <w:rFonts w:asciiTheme="minorHAnsi" w:hAnsiTheme="minorHAnsi" w:cstheme="minorHAnsi"/>
                <w:b/>
                <w:kern w:val="2"/>
                <w:szCs w:val="24"/>
              </w:rPr>
              <w:t>14.</w:t>
            </w:r>
            <w:r w:rsidR="00232E3D" w:rsidRPr="008258E0">
              <w:rPr>
                <w:rFonts w:asciiTheme="minorHAnsi" w:hAnsiTheme="minorHAnsi" w:cstheme="minorHAnsi"/>
                <w:b/>
                <w:kern w:val="2"/>
                <w:szCs w:val="24"/>
              </w:rPr>
              <w:t>4</w:t>
            </w:r>
            <w:r w:rsidRPr="008258E0">
              <w:rPr>
                <w:rFonts w:asciiTheme="minorHAnsi" w:hAnsiTheme="minorHAnsi" w:cstheme="minorHAnsi"/>
                <w:b/>
                <w:kern w:val="2"/>
                <w:szCs w:val="24"/>
              </w:rPr>
              <w:t>.</w:t>
            </w:r>
          </w:p>
        </w:tc>
        <w:tc>
          <w:tcPr>
            <w:tcW w:w="6613" w:type="dxa"/>
            <w:gridSpan w:val="3"/>
          </w:tcPr>
          <w:p w14:paraId="59332F75" w14:textId="40D68115" w:rsidR="00027B83" w:rsidRPr="008258E0" w:rsidRDefault="00205893" w:rsidP="00232E3D">
            <w:pPr>
              <w:jc w:val="both"/>
              <w:rPr>
                <w:rFonts w:asciiTheme="minorHAnsi" w:hAnsiTheme="minorHAnsi" w:cstheme="minorHAnsi"/>
                <w:kern w:val="2"/>
                <w:szCs w:val="24"/>
              </w:rPr>
            </w:pPr>
            <w:r w:rsidRPr="008258E0">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8258E0" w14:paraId="12E3F744" w14:textId="77777777" w:rsidTr="34D53D8A">
        <w:trPr>
          <w:trHeight w:val="300"/>
        </w:trPr>
        <w:tc>
          <w:tcPr>
            <w:tcW w:w="9535" w:type="dxa"/>
            <w:gridSpan w:val="4"/>
          </w:tcPr>
          <w:p w14:paraId="5B56255B" w14:textId="77777777" w:rsidR="00027B83" w:rsidRPr="008258E0" w:rsidRDefault="000B0897" w:rsidP="66DA1BD7">
            <w:pPr>
              <w:jc w:val="center"/>
              <w:rPr>
                <w:rFonts w:asciiTheme="minorHAnsi" w:hAnsiTheme="minorHAnsi" w:cstheme="minorBidi"/>
                <w:b/>
                <w:bCs/>
                <w:kern w:val="2"/>
                <w:highlight w:val="yellow"/>
              </w:rPr>
            </w:pPr>
            <w:r w:rsidRPr="00004CF2">
              <w:rPr>
                <w:rFonts w:asciiTheme="minorHAnsi" w:hAnsiTheme="minorHAnsi" w:cstheme="minorBidi"/>
                <w:b/>
                <w:bCs/>
                <w:kern w:val="2"/>
              </w:rPr>
              <w:t>15. SUTARTIES PRIEDAI</w:t>
            </w:r>
          </w:p>
        </w:tc>
      </w:tr>
      <w:tr w:rsidR="00027B83" w:rsidRPr="008258E0" w14:paraId="3F51BA70" w14:textId="77777777" w:rsidTr="34D53D8A">
        <w:trPr>
          <w:trHeight w:val="300"/>
        </w:trPr>
        <w:tc>
          <w:tcPr>
            <w:tcW w:w="2922" w:type="dxa"/>
          </w:tcPr>
          <w:p w14:paraId="4E91B20F"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15.1. Priedas Nr. 1</w:t>
            </w:r>
          </w:p>
        </w:tc>
        <w:tc>
          <w:tcPr>
            <w:tcW w:w="6613" w:type="dxa"/>
            <w:gridSpan w:val="3"/>
          </w:tcPr>
          <w:p w14:paraId="4668D8CB" w14:textId="0AB573FE" w:rsidR="00027B83" w:rsidRPr="008258E0" w:rsidRDefault="006234F0" w:rsidP="006234F0">
            <w:pPr>
              <w:rPr>
                <w:rFonts w:asciiTheme="minorHAnsi" w:hAnsiTheme="minorHAnsi" w:cstheme="minorHAnsi"/>
                <w:bCs/>
                <w:kern w:val="2"/>
                <w:szCs w:val="24"/>
              </w:rPr>
            </w:pPr>
            <w:r w:rsidRPr="008258E0">
              <w:rPr>
                <w:rFonts w:asciiTheme="minorHAnsi" w:hAnsiTheme="minorHAnsi" w:cstheme="minorHAnsi"/>
                <w:bCs/>
                <w:kern w:val="2"/>
                <w:szCs w:val="24"/>
              </w:rPr>
              <w:t>Techninė specifikacija</w:t>
            </w:r>
          </w:p>
        </w:tc>
      </w:tr>
      <w:tr w:rsidR="00027B83" w:rsidRPr="008258E0" w14:paraId="2EFFF704" w14:textId="77777777" w:rsidTr="34D53D8A">
        <w:trPr>
          <w:trHeight w:val="300"/>
        </w:trPr>
        <w:tc>
          <w:tcPr>
            <w:tcW w:w="2922" w:type="dxa"/>
          </w:tcPr>
          <w:p w14:paraId="3D6A3A99"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15.2. Priedas Nr. 2</w:t>
            </w:r>
          </w:p>
        </w:tc>
        <w:tc>
          <w:tcPr>
            <w:tcW w:w="6613" w:type="dxa"/>
            <w:gridSpan w:val="3"/>
          </w:tcPr>
          <w:p w14:paraId="2F56C63E" w14:textId="46CBD948" w:rsidR="00027B83" w:rsidRPr="008258E0" w:rsidRDefault="006234F0" w:rsidP="006234F0">
            <w:pPr>
              <w:rPr>
                <w:rFonts w:asciiTheme="minorHAnsi" w:hAnsiTheme="minorHAnsi" w:cstheme="minorHAnsi"/>
                <w:bCs/>
                <w:kern w:val="2"/>
                <w:szCs w:val="24"/>
              </w:rPr>
            </w:pPr>
            <w:r w:rsidRPr="008258E0">
              <w:rPr>
                <w:rFonts w:asciiTheme="minorHAnsi" w:hAnsiTheme="minorHAnsi" w:cstheme="minorHAnsi"/>
                <w:bCs/>
                <w:kern w:val="2"/>
                <w:szCs w:val="24"/>
              </w:rPr>
              <w:t>Pasiūlymas</w:t>
            </w:r>
          </w:p>
        </w:tc>
      </w:tr>
      <w:tr w:rsidR="00027B83" w:rsidRPr="008258E0" w14:paraId="1A5EE569" w14:textId="77777777" w:rsidTr="34D53D8A">
        <w:trPr>
          <w:trHeight w:val="300"/>
        </w:trPr>
        <w:tc>
          <w:tcPr>
            <w:tcW w:w="2922" w:type="dxa"/>
          </w:tcPr>
          <w:p w14:paraId="2CB41AAA"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15.3. Priedas Nr. 3</w:t>
            </w:r>
          </w:p>
        </w:tc>
        <w:tc>
          <w:tcPr>
            <w:tcW w:w="6613" w:type="dxa"/>
            <w:gridSpan w:val="3"/>
          </w:tcPr>
          <w:p w14:paraId="146FA6CE" w14:textId="5236390C" w:rsidR="00027B83" w:rsidRPr="008258E0" w:rsidRDefault="002F47AC" w:rsidP="006234F0">
            <w:pPr>
              <w:rPr>
                <w:rFonts w:asciiTheme="minorHAnsi" w:hAnsiTheme="minorHAnsi" w:cstheme="minorHAnsi"/>
                <w:b/>
                <w:kern w:val="2"/>
                <w:szCs w:val="24"/>
              </w:rPr>
            </w:pPr>
            <w:r w:rsidRPr="008258E0">
              <w:rPr>
                <w:rFonts w:asciiTheme="minorHAnsi" w:eastAsia="Calibri" w:hAnsiTheme="minorHAnsi" w:cstheme="minorHAnsi"/>
                <w:szCs w:val="24"/>
              </w:rPr>
              <w:t>S</w:t>
            </w:r>
            <w:r w:rsidRPr="008258E0">
              <w:rPr>
                <w:rFonts w:asciiTheme="minorHAnsi" w:hAnsiTheme="minorHAnsi" w:cstheme="minorHAnsi"/>
                <w:iCs/>
                <w:szCs w:val="24"/>
                <w:lang w:eastAsia="lt-LT"/>
              </w:rPr>
              <w:t>utarties vykdymui pasitelkiami ūkio subjektai</w:t>
            </w:r>
          </w:p>
        </w:tc>
      </w:tr>
      <w:tr w:rsidR="00027B83" w:rsidRPr="008258E0" w14:paraId="38C870EF" w14:textId="77777777" w:rsidTr="34D53D8A">
        <w:tc>
          <w:tcPr>
            <w:tcW w:w="9535" w:type="dxa"/>
            <w:gridSpan w:val="4"/>
          </w:tcPr>
          <w:p w14:paraId="21619CC8"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16. ŠALIŲ ATSTOVŲ PARAŠAI</w:t>
            </w:r>
          </w:p>
        </w:tc>
      </w:tr>
      <w:tr w:rsidR="00027B83" w:rsidRPr="008258E0" w14:paraId="76A33760" w14:textId="77777777" w:rsidTr="34D53D8A">
        <w:tc>
          <w:tcPr>
            <w:tcW w:w="5224" w:type="dxa"/>
            <w:gridSpan w:val="3"/>
          </w:tcPr>
          <w:p w14:paraId="7CA15737"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PIRKĖJAS</w:t>
            </w:r>
          </w:p>
        </w:tc>
        <w:tc>
          <w:tcPr>
            <w:tcW w:w="4311" w:type="dxa"/>
          </w:tcPr>
          <w:p w14:paraId="549BC361"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b/>
                <w:kern w:val="2"/>
                <w:szCs w:val="24"/>
              </w:rPr>
              <w:t>TIEKĖJAS</w:t>
            </w:r>
          </w:p>
        </w:tc>
      </w:tr>
      <w:tr w:rsidR="00027B83" w:rsidRPr="008258E0" w14:paraId="04837683" w14:textId="77777777" w:rsidTr="34D53D8A">
        <w:tc>
          <w:tcPr>
            <w:tcW w:w="5224" w:type="dxa"/>
            <w:gridSpan w:val="3"/>
          </w:tcPr>
          <w:p w14:paraId="6E906797" w14:textId="77777777" w:rsidR="00027B83" w:rsidRPr="008258E0" w:rsidRDefault="000B0897">
            <w:pPr>
              <w:jc w:val="center"/>
              <w:rPr>
                <w:rFonts w:asciiTheme="minorHAnsi" w:hAnsiTheme="minorHAnsi" w:cstheme="minorHAnsi"/>
                <w:color w:val="4472C4"/>
                <w:kern w:val="2"/>
                <w:szCs w:val="24"/>
              </w:rPr>
            </w:pPr>
            <w:r w:rsidRPr="008258E0">
              <w:rPr>
                <w:rFonts w:asciiTheme="minorHAnsi" w:hAnsiTheme="minorHAnsi" w:cstheme="minorHAnsi"/>
                <w:color w:val="4472C4"/>
                <w:kern w:val="2"/>
                <w:szCs w:val="24"/>
              </w:rPr>
              <w:t>(nurodomos atstovo pareigos, vardas, pavardė)</w:t>
            </w:r>
          </w:p>
        </w:tc>
        <w:tc>
          <w:tcPr>
            <w:tcW w:w="4311" w:type="dxa"/>
          </w:tcPr>
          <w:p w14:paraId="34E306AA" w14:textId="77777777" w:rsidR="00027B83" w:rsidRPr="008258E0" w:rsidRDefault="000B0897">
            <w:pPr>
              <w:jc w:val="center"/>
              <w:rPr>
                <w:rFonts w:asciiTheme="minorHAnsi" w:hAnsiTheme="minorHAnsi" w:cstheme="minorHAnsi"/>
                <w:b/>
                <w:kern w:val="2"/>
                <w:szCs w:val="24"/>
              </w:rPr>
            </w:pPr>
            <w:r w:rsidRPr="008258E0">
              <w:rPr>
                <w:rFonts w:asciiTheme="minorHAnsi" w:hAnsiTheme="minorHAnsi" w:cstheme="minorHAnsi"/>
                <w:color w:val="4472C4"/>
                <w:kern w:val="2"/>
                <w:szCs w:val="24"/>
              </w:rPr>
              <w:t>(nurodomos atstovo pareigos, vardas, pavardė)</w:t>
            </w:r>
          </w:p>
        </w:tc>
      </w:tr>
      <w:tr w:rsidR="00027B83" w:rsidRPr="008258E0" w14:paraId="36280D57" w14:textId="77777777" w:rsidTr="34D53D8A">
        <w:tc>
          <w:tcPr>
            <w:tcW w:w="5224" w:type="dxa"/>
            <w:gridSpan w:val="3"/>
          </w:tcPr>
          <w:p w14:paraId="42662F65" w14:textId="77777777" w:rsidR="00027B83" w:rsidRPr="008258E0" w:rsidRDefault="00027B83">
            <w:pPr>
              <w:jc w:val="center"/>
              <w:rPr>
                <w:rFonts w:asciiTheme="minorHAnsi" w:hAnsiTheme="minorHAnsi" w:cstheme="minorHAnsi"/>
                <w:bCs/>
                <w:i/>
                <w:iCs/>
                <w:color w:val="4472C4"/>
                <w:kern w:val="2"/>
                <w:szCs w:val="24"/>
              </w:rPr>
            </w:pPr>
          </w:p>
          <w:p w14:paraId="3B7928FF" w14:textId="41925677" w:rsidR="00027B83" w:rsidRPr="008258E0" w:rsidRDefault="000B0897" w:rsidP="002F47AC">
            <w:pPr>
              <w:jc w:val="center"/>
              <w:rPr>
                <w:rFonts w:asciiTheme="minorHAnsi" w:hAnsiTheme="minorHAnsi" w:cstheme="minorHAnsi"/>
                <w:bCs/>
                <w:i/>
                <w:iCs/>
                <w:color w:val="4472C4"/>
                <w:kern w:val="2"/>
                <w:szCs w:val="24"/>
              </w:rPr>
            </w:pPr>
            <w:r w:rsidRPr="008258E0">
              <w:rPr>
                <w:rFonts w:asciiTheme="minorHAnsi" w:hAnsiTheme="minorHAnsi" w:cstheme="minorHAnsi"/>
                <w:bCs/>
                <w:i/>
                <w:iCs/>
                <w:color w:val="4472C4"/>
                <w:kern w:val="2"/>
                <w:szCs w:val="24"/>
              </w:rPr>
              <w:t>(parašas)</w:t>
            </w:r>
          </w:p>
        </w:tc>
        <w:tc>
          <w:tcPr>
            <w:tcW w:w="4311" w:type="dxa"/>
          </w:tcPr>
          <w:p w14:paraId="32269D7F" w14:textId="77777777" w:rsidR="00027B83" w:rsidRPr="008258E0" w:rsidRDefault="00027B83">
            <w:pPr>
              <w:jc w:val="center"/>
              <w:rPr>
                <w:rFonts w:asciiTheme="minorHAnsi" w:hAnsiTheme="minorHAnsi" w:cstheme="minorHAnsi"/>
                <w:bCs/>
                <w:i/>
                <w:iCs/>
                <w:color w:val="4472C4"/>
                <w:kern w:val="2"/>
                <w:szCs w:val="24"/>
              </w:rPr>
            </w:pPr>
          </w:p>
          <w:p w14:paraId="0E74E955" w14:textId="77777777" w:rsidR="00027B83" w:rsidRPr="008258E0" w:rsidRDefault="000B0897">
            <w:pPr>
              <w:jc w:val="center"/>
              <w:rPr>
                <w:rFonts w:asciiTheme="minorHAnsi" w:hAnsiTheme="minorHAnsi" w:cstheme="minorHAnsi"/>
                <w:bCs/>
                <w:i/>
                <w:iCs/>
                <w:color w:val="4472C4"/>
                <w:kern w:val="2"/>
                <w:szCs w:val="24"/>
              </w:rPr>
            </w:pPr>
            <w:r w:rsidRPr="008258E0">
              <w:rPr>
                <w:rFonts w:asciiTheme="minorHAnsi" w:hAnsiTheme="minorHAnsi" w:cstheme="minorHAnsi"/>
                <w:bCs/>
                <w:i/>
                <w:iCs/>
                <w:color w:val="4472C4"/>
                <w:kern w:val="2"/>
                <w:szCs w:val="24"/>
              </w:rPr>
              <w:t>(parašas)</w:t>
            </w:r>
          </w:p>
        </w:tc>
      </w:tr>
    </w:tbl>
    <w:p w14:paraId="39948392" w14:textId="77777777" w:rsidR="00027B83" w:rsidRPr="008258E0" w:rsidRDefault="00027B83">
      <w:pPr>
        <w:rPr>
          <w:rFonts w:asciiTheme="minorHAnsi" w:hAnsiTheme="minorHAnsi" w:cstheme="minorHAnsi"/>
          <w:szCs w:val="24"/>
        </w:rPr>
      </w:pPr>
    </w:p>
    <w:p w14:paraId="32C038AF" w14:textId="77777777" w:rsidR="00027B83" w:rsidRPr="003D3874" w:rsidRDefault="000B0897">
      <w:pPr>
        <w:tabs>
          <w:tab w:val="left" w:pos="5400"/>
        </w:tabs>
        <w:jc w:val="center"/>
        <w:textAlignment w:val="center"/>
        <w:rPr>
          <w:rFonts w:asciiTheme="minorHAnsi" w:hAnsiTheme="minorHAnsi" w:cstheme="minorHAnsi"/>
          <w:szCs w:val="24"/>
        </w:rPr>
      </w:pPr>
      <w:r w:rsidRPr="008258E0">
        <w:rPr>
          <w:rFonts w:asciiTheme="minorHAnsi" w:hAnsiTheme="minorHAnsi" w:cstheme="minorHAnsi"/>
          <w:b/>
          <w:bCs/>
          <w:szCs w:val="24"/>
        </w:rPr>
        <w:t>______________</w:t>
      </w:r>
    </w:p>
    <w:sectPr w:rsidR="00027B83" w:rsidRPr="003D3874" w:rsidSect="003E76BC">
      <w:headerReference w:type="default" r:id="rId12"/>
      <w:footerReference w:type="default" r:id="rId13"/>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05D36" w14:textId="77777777" w:rsidR="00151A5D" w:rsidRPr="008258E0" w:rsidRDefault="00151A5D">
      <w:pPr>
        <w:rPr>
          <w:sz w:val="20"/>
        </w:rPr>
      </w:pPr>
      <w:r w:rsidRPr="008258E0">
        <w:rPr>
          <w:sz w:val="20"/>
        </w:rPr>
        <w:separator/>
      </w:r>
    </w:p>
  </w:endnote>
  <w:endnote w:type="continuationSeparator" w:id="0">
    <w:p w14:paraId="4D68D02F" w14:textId="77777777" w:rsidR="00151A5D" w:rsidRPr="008258E0" w:rsidRDefault="00151A5D">
      <w:pPr>
        <w:rPr>
          <w:sz w:val="20"/>
        </w:rPr>
      </w:pPr>
      <w:r w:rsidRPr="008258E0">
        <w:rPr>
          <w:sz w:val="20"/>
        </w:rPr>
        <w:continuationSeparator/>
      </w:r>
    </w:p>
  </w:endnote>
  <w:endnote w:type="continuationNotice" w:id="1">
    <w:p w14:paraId="3FF47178" w14:textId="77777777" w:rsidR="00151A5D" w:rsidRPr="008258E0" w:rsidRDefault="00151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Pr="008258E0"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98A83" w14:textId="77777777" w:rsidR="00151A5D" w:rsidRPr="008258E0" w:rsidRDefault="00151A5D">
      <w:pPr>
        <w:rPr>
          <w:sz w:val="20"/>
        </w:rPr>
      </w:pPr>
      <w:r w:rsidRPr="008258E0">
        <w:rPr>
          <w:sz w:val="20"/>
        </w:rPr>
        <w:separator/>
      </w:r>
    </w:p>
  </w:footnote>
  <w:footnote w:type="continuationSeparator" w:id="0">
    <w:p w14:paraId="592D397E" w14:textId="77777777" w:rsidR="00151A5D" w:rsidRPr="008258E0" w:rsidRDefault="00151A5D">
      <w:pPr>
        <w:rPr>
          <w:sz w:val="20"/>
        </w:rPr>
      </w:pPr>
      <w:r w:rsidRPr="008258E0">
        <w:rPr>
          <w:sz w:val="20"/>
        </w:rPr>
        <w:continuationSeparator/>
      </w:r>
    </w:p>
  </w:footnote>
  <w:footnote w:type="continuationNotice" w:id="1">
    <w:p w14:paraId="1D0945EC" w14:textId="77777777" w:rsidR="00151A5D" w:rsidRPr="008258E0" w:rsidRDefault="00151A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Pr="008258E0" w:rsidRDefault="000B0897">
    <w:pPr>
      <w:tabs>
        <w:tab w:val="center" w:pos="4680"/>
        <w:tab w:val="right" w:pos="9360"/>
      </w:tabs>
      <w:jc w:val="center"/>
      <w:rPr>
        <w:rFonts w:ascii="Arial" w:eastAsia="Arial" w:hAnsi="Arial" w:cs="Arial"/>
        <w:sz w:val="18"/>
        <w:szCs w:val="18"/>
      </w:rPr>
    </w:pPr>
    <w:r w:rsidRPr="008258E0">
      <w:rPr>
        <w:rFonts w:ascii="Arial" w:eastAsia="Arial" w:hAnsi="Arial" w:cs="Arial"/>
        <w:sz w:val="18"/>
        <w:szCs w:val="18"/>
      </w:rPr>
      <w:fldChar w:fldCharType="begin"/>
    </w:r>
    <w:r w:rsidRPr="008258E0">
      <w:rPr>
        <w:rFonts w:ascii="Arial" w:eastAsia="Arial" w:hAnsi="Arial" w:cs="Arial"/>
        <w:sz w:val="18"/>
        <w:szCs w:val="18"/>
      </w:rPr>
      <w:instrText>PAGE   \* MERGEFORMAT</w:instrText>
    </w:r>
    <w:r w:rsidRPr="008258E0">
      <w:rPr>
        <w:rFonts w:ascii="Arial" w:eastAsia="Arial" w:hAnsi="Arial" w:cs="Arial"/>
        <w:sz w:val="18"/>
        <w:szCs w:val="18"/>
      </w:rPr>
      <w:fldChar w:fldCharType="separate"/>
    </w:r>
    <w:r w:rsidR="009728BC" w:rsidRPr="008258E0">
      <w:rPr>
        <w:rFonts w:ascii="Arial" w:eastAsia="Arial" w:hAnsi="Arial" w:cs="Arial"/>
        <w:sz w:val="18"/>
        <w:szCs w:val="18"/>
      </w:rPr>
      <w:t>28</w:t>
    </w:r>
    <w:r w:rsidRPr="008258E0">
      <w:rPr>
        <w:rFonts w:ascii="Arial" w:eastAsia="Arial" w:hAnsi="Arial" w:cs="Arial"/>
        <w:sz w:val="18"/>
        <w:szCs w:val="18"/>
      </w:rPr>
      <w:fldChar w:fldCharType="end"/>
    </w:r>
  </w:p>
  <w:p w14:paraId="43222666" w14:textId="77777777" w:rsidR="00027B83" w:rsidRPr="008258E0"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3D1B"/>
    <w:multiLevelType w:val="multilevel"/>
    <w:tmpl w:val="5672BEEA"/>
    <w:lvl w:ilvl="0">
      <w:start w:val="9"/>
      <w:numFmt w:val="decimal"/>
      <w:lvlText w:val="%1."/>
      <w:lvlJc w:val="left"/>
      <w:pPr>
        <w:ind w:left="518" w:hanging="518"/>
      </w:pPr>
      <w:rPr>
        <w:rFonts w:hint="default"/>
      </w:rPr>
    </w:lvl>
    <w:lvl w:ilvl="1">
      <w:start w:val="2"/>
      <w:numFmt w:val="decimal"/>
      <w:lvlText w:val="%1.%2."/>
      <w:lvlJc w:val="left"/>
      <w:pPr>
        <w:ind w:left="518" w:hanging="518"/>
      </w:pPr>
      <w:rPr>
        <w:rFonts w:hint="default"/>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B3705"/>
    <w:multiLevelType w:val="multilevel"/>
    <w:tmpl w:val="FD683F2E"/>
    <w:lvl w:ilvl="0">
      <w:start w:val="12"/>
      <w:numFmt w:val="decimal"/>
      <w:lvlText w:val="%1."/>
      <w:lvlJc w:val="left"/>
      <w:pPr>
        <w:ind w:left="680" w:hanging="680"/>
      </w:pPr>
      <w:rPr>
        <w:rFonts w:hint="default"/>
      </w:rPr>
    </w:lvl>
    <w:lvl w:ilvl="1">
      <w:start w:val="2"/>
      <w:numFmt w:val="decimal"/>
      <w:lvlText w:val="%1.%2."/>
      <w:lvlJc w:val="left"/>
      <w:pPr>
        <w:ind w:left="680"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15351065">
    <w:abstractNumId w:val="1"/>
  </w:num>
  <w:num w:numId="2" w16cid:durableId="2086220024">
    <w:abstractNumId w:val="0"/>
  </w:num>
  <w:num w:numId="3" w16cid:durableId="5908966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340"/>
    <w:rsid w:val="00004CF2"/>
    <w:rsid w:val="0000750E"/>
    <w:rsid w:val="0001163E"/>
    <w:rsid w:val="0001505A"/>
    <w:rsid w:val="00027B83"/>
    <w:rsid w:val="00032210"/>
    <w:rsid w:val="00034E26"/>
    <w:rsid w:val="0003754B"/>
    <w:rsid w:val="000414B5"/>
    <w:rsid w:val="000466A2"/>
    <w:rsid w:val="0005043C"/>
    <w:rsid w:val="000530AA"/>
    <w:rsid w:val="000537B6"/>
    <w:rsid w:val="000542B0"/>
    <w:rsid w:val="00061FE3"/>
    <w:rsid w:val="00063C60"/>
    <w:rsid w:val="000662F5"/>
    <w:rsid w:val="00073A69"/>
    <w:rsid w:val="00076F25"/>
    <w:rsid w:val="00077ADB"/>
    <w:rsid w:val="0008240E"/>
    <w:rsid w:val="00083E54"/>
    <w:rsid w:val="00084D44"/>
    <w:rsid w:val="00085A66"/>
    <w:rsid w:val="00086BE8"/>
    <w:rsid w:val="00091C9D"/>
    <w:rsid w:val="0009551C"/>
    <w:rsid w:val="0009563F"/>
    <w:rsid w:val="00096F51"/>
    <w:rsid w:val="000970AE"/>
    <w:rsid w:val="000A1137"/>
    <w:rsid w:val="000A38B4"/>
    <w:rsid w:val="000A3ECF"/>
    <w:rsid w:val="000B0897"/>
    <w:rsid w:val="000B2329"/>
    <w:rsid w:val="000C2A2D"/>
    <w:rsid w:val="000C2B0D"/>
    <w:rsid w:val="000C5BD2"/>
    <w:rsid w:val="000D0AE2"/>
    <w:rsid w:val="000D6A7A"/>
    <w:rsid w:val="000E03C0"/>
    <w:rsid w:val="000E07EA"/>
    <w:rsid w:val="000E0D52"/>
    <w:rsid w:val="000E29FC"/>
    <w:rsid w:val="000E3DA1"/>
    <w:rsid w:val="000F59AA"/>
    <w:rsid w:val="000F61E7"/>
    <w:rsid w:val="00100E3A"/>
    <w:rsid w:val="00105DDB"/>
    <w:rsid w:val="00113275"/>
    <w:rsid w:val="001132F7"/>
    <w:rsid w:val="001224C3"/>
    <w:rsid w:val="00123833"/>
    <w:rsid w:val="00126D56"/>
    <w:rsid w:val="0013121C"/>
    <w:rsid w:val="00134475"/>
    <w:rsid w:val="001440CE"/>
    <w:rsid w:val="00144DE2"/>
    <w:rsid w:val="00147E36"/>
    <w:rsid w:val="00151A5D"/>
    <w:rsid w:val="00155E02"/>
    <w:rsid w:val="00170331"/>
    <w:rsid w:val="001707C7"/>
    <w:rsid w:val="001736DB"/>
    <w:rsid w:val="00175D44"/>
    <w:rsid w:val="00180046"/>
    <w:rsid w:val="00192829"/>
    <w:rsid w:val="00196BB7"/>
    <w:rsid w:val="001A3031"/>
    <w:rsid w:val="001A4BDC"/>
    <w:rsid w:val="001B0D10"/>
    <w:rsid w:val="001B0FEF"/>
    <w:rsid w:val="001B13F1"/>
    <w:rsid w:val="001B2593"/>
    <w:rsid w:val="001B4887"/>
    <w:rsid w:val="001B4D2B"/>
    <w:rsid w:val="001B597B"/>
    <w:rsid w:val="001C679F"/>
    <w:rsid w:val="001C7751"/>
    <w:rsid w:val="001D53EA"/>
    <w:rsid w:val="001D623D"/>
    <w:rsid w:val="001E10C3"/>
    <w:rsid w:val="001E55C0"/>
    <w:rsid w:val="001E6FE7"/>
    <w:rsid w:val="001F10BF"/>
    <w:rsid w:val="001F5BD0"/>
    <w:rsid w:val="002000E2"/>
    <w:rsid w:val="0020024E"/>
    <w:rsid w:val="00205893"/>
    <w:rsid w:val="0021581A"/>
    <w:rsid w:val="00217EC3"/>
    <w:rsid w:val="00230AF5"/>
    <w:rsid w:val="00231988"/>
    <w:rsid w:val="00232AF4"/>
    <w:rsid w:val="00232E3D"/>
    <w:rsid w:val="00234331"/>
    <w:rsid w:val="00235A3B"/>
    <w:rsid w:val="00244EAA"/>
    <w:rsid w:val="00247ACF"/>
    <w:rsid w:val="0025052B"/>
    <w:rsid w:val="00251249"/>
    <w:rsid w:val="00254487"/>
    <w:rsid w:val="00255B5B"/>
    <w:rsid w:val="00257DE0"/>
    <w:rsid w:val="00261580"/>
    <w:rsid w:val="00265F97"/>
    <w:rsid w:val="002725A3"/>
    <w:rsid w:val="0027641D"/>
    <w:rsid w:val="002775F4"/>
    <w:rsid w:val="00277FF9"/>
    <w:rsid w:val="00281F8D"/>
    <w:rsid w:val="00285A7A"/>
    <w:rsid w:val="002A4502"/>
    <w:rsid w:val="002B27A8"/>
    <w:rsid w:val="002B2C58"/>
    <w:rsid w:val="002B6184"/>
    <w:rsid w:val="002B6486"/>
    <w:rsid w:val="002C15A5"/>
    <w:rsid w:val="002C2642"/>
    <w:rsid w:val="002C31D5"/>
    <w:rsid w:val="002D2B53"/>
    <w:rsid w:val="002D4B14"/>
    <w:rsid w:val="002D4E5E"/>
    <w:rsid w:val="002D64A6"/>
    <w:rsid w:val="002D7849"/>
    <w:rsid w:val="002D7D49"/>
    <w:rsid w:val="002E6A45"/>
    <w:rsid w:val="002F1F88"/>
    <w:rsid w:val="002F47AC"/>
    <w:rsid w:val="002F4893"/>
    <w:rsid w:val="002F7FDD"/>
    <w:rsid w:val="00304C75"/>
    <w:rsid w:val="0030607B"/>
    <w:rsid w:val="00306BAF"/>
    <w:rsid w:val="003113B0"/>
    <w:rsid w:val="00312634"/>
    <w:rsid w:val="00312755"/>
    <w:rsid w:val="00323DC1"/>
    <w:rsid w:val="00324D12"/>
    <w:rsid w:val="00326812"/>
    <w:rsid w:val="00326CDC"/>
    <w:rsid w:val="00331692"/>
    <w:rsid w:val="003317E8"/>
    <w:rsid w:val="00343A6D"/>
    <w:rsid w:val="0034448C"/>
    <w:rsid w:val="0034762F"/>
    <w:rsid w:val="00347E45"/>
    <w:rsid w:val="003514FF"/>
    <w:rsid w:val="00352C70"/>
    <w:rsid w:val="00357DA4"/>
    <w:rsid w:val="00362221"/>
    <w:rsid w:val="00365401"/>
    <w:rsid w:val="00366C42"/>
    <w:rsid w:val="00380131"/>
    <w:rsid w:val="00381820"/>
    <w:rsid w:val="0038707E"/>
    <w:rsid w:val="00391797"/>
    <w:rsid w:val="00395465"/>
    <w:rsid w:val="00397EED"/>
    <w:rsid w:val="003A275B"/>
    <w:rsid w:val="003A741B"/>
    <w:rsid w:val="003C506A"/>
    <w:rsid w:val="003C693B"/>
    <w:rsid w:val="003C6B32"/>
    <w:rsid w:val="003D0F8A"/>
    <w:rsid w:val="003D3874"/>
    <w:rsid w:val="003D4AD5"/>
    <w:rsid w:val="003D4CC0"/>
    <w:rsid w:val="003D64F8"/>
    <w:rsid w:val="003D7C22"/>
    <w:rsid w:val="003E6704"/>
    <w:rsid w:val="003E708D"/>
    <w:rsid w:val="003E76BC"/>
    <w:rsid w:val="003F030D"/>
    <w:rsid w:val="003F67E9"/>
    <w:rsid w:val="00402B22"/>
    <w:rsid w:val="004056A5"/>
    <w:rsid w:val="00420ACB"/>
    <w:rsid w:val="00424341"/>
    <w:rsid w:val="00431F47"/>
    <w:rsid w:val="00432CC8"/>
    <w:rsid w:val="00433DA4"/>
    <w:rsid w:val="004377C1"/>
    <w:rsid w:val="0044467C"/>
    <w:rsid w:val="0044779D"/>
    <w:rsid w:val="004513E6"/>
    <w:rsid w:val="004552B8"/>
    <w:rsid w:val="00456921"/>
    <w:rsid w:val="00461575"/>
    <w:rsid w:val="004628E4"/>
    <w:rsid w:val="00465417"/>
    <w:rsid w:val="00465E87"/>
    <w:rsid w:val="0047108F"/>
    <w:rsid w:val="004715CE"/>
    <w:rsid w:val="00475639"/>
    <w:rsid w:val="0048280F"/>
    <w:rsid w:val="00486FC1"/>
    <w:rsid w:val="00494FE7"/>
    <w:rsid w:val="004960E5"/>
    <w:rsid w:val="004A5EE1"/>
    <w:rsid w:val="004A6F81"/>
    <w:rsid w:val="004B135D"/>
    <w:rsid w:val="004B4342"/>
    <w:rsid w:val="004B46A5"/>
    <w:rsid w:val="004C5129"/>
    <w:rsid w:val="004C5614"/>
    <w:rsid w:val="004C5C32"/>
    <w:rsid w:val="004C6C46"/>
    <w:rsid w:val="004C76FC"/>
    <w:rsid w:val="004D28A6"/>
    <w:rsid w:val="004E1FE9"/>
    <w:rsid w:val="004E3B1A"/>
    <w:rsid w:val="004F2B0C"/>
    <w:rsid w:val="004F66D6"/>
    <w:rsid w:val="00513A0E"/>
    <w:rsid w:val="00514D86"/>
    <w:rsid w:val="00517D7F"/>
    <w:rsid w:val="00521288"/>
    <w:rsid w:val="0052416F"/>
    <w:rsid w:val="00526A3F"/>
    <w:rsid w:val="00532E4C"/>
    <w:rsid w:val="00535B17"/>
    <w:rsid w:val="00537A90"/>
    <w:rsid w:val="00542DAB"/>
    <w:rsid w:val="00544BFB"/>
    <w:rsid w:val="00551132"/>
    <w:rsid w:val="005576D4"/>
    <w:rsid w:val="00563095"/>
    <w:rsid w:val="00564C67"/>
    <w:rsid w:val="00566C41"/>
    <w:rsid w:val="0057217E"/>
    <w:rsid w:val="00572F40"/>
    <w:rsid w:val="00577CB5"/>
    <w:rsid w:val="00584EEF"/>
    <w:rsid w:val="0058504C"/>
    <w:rsid w:val="005866DB"/>
    <w:rsid w:val="0059039E"/>
    <w:rsid w:val="0059147B"/>
    <w:rsid w:val="00591B9D"/>
    <w:rsid w:val="0059272B"/>
    <w:rsid w:val="005A0407"/>
    <w:rsid w:val="005A16BD"/>
    <w:rsid w:val="005A383F"/>
    <w:rsid w:val="005B0524"/>
    <w:rsid w:val="005B0E02"/>
    <w:rsid w:val="005B4DD6"/>
    <w:rsid w:val="005B5195"/>
    <w:rsid w:val="005C4BFE"/>
    <w:rsid w:val="005D1851"/>
    <w:rsid w:val="005D3D8A"/>
    <w:rsid w:val="005D5C8A"/>
    <w:rsid w:val="005E0FA3"/>
    <w:rsid w:val="005E1A8B"/>
    <w:rsid w:val="005E2E4E"/>
    <w:rsid w:val="005E4F78"/>
    <w:rsid w:val="005F0310"/>
    <w:rsid w:val="005F0654"/>
    <w:rsid w:val="005F12D2"/>
    <w:rsid w:val="005F516B"/>
    <w:rsid w:val="005F5C23"/>
    <w:rsid w:val="005F7CBE"/>
    <w:rsid w:val="005F7D6D"/>
    <w:rsid w:val="0061727C"/>
    <w:rsid w:val="006234F0"/>
    <w:rsid w:val="00626AC0"/>
    <w:rsid w:val="00630404"/>
    <w:rsid w:val="0063307A"/>
    <w:rsid w:val="00640586"/>
    <w:rsid w:val="00640BB3"/>
    <w:rsid w:val="006420C2"/>
    <w:rsid w:val="00643ACC"/>
    <w:rsid w:val="00644DC3"/>
    <w:rsid w:val="006500EB"/>
    <w:rsid w:val="006511A1"/>
    <w:rsid w:val="00654EED"/>
    <w:rsid w:val="00661056"/>
    <w:rsid w:val="006655C3"/>
    <w:rsid w:val="00666B8F"/>
    <w:rsid w:val="00670354"/>
    <w:rsid w:val="00671DCC"/>
    <w:rsid w:val="0067507C"/>
    <w:rsid w:val="006752CF"/>
    <w:rsid w:val="00677730"/>
    <w:rsid w:val="006A6E60"/>
    <w:rsid w:val="006A7A95"/>
    <w:rsid w:val="006B3004"/>
    <w:rsid w:val="006B4105"/>
    <w:rsid w:val="006C58C0"/>
    <w:rsid w:val="006D0483"/>
    <w:rsid w:val="006D0FB8"/>
    <w:rsid w:val="006D3606"/>
    <w:rsid w:val="006D37BA"/>
    <w:rsid w:val="006D5D4B"/>
    <w:rsid w:val="006E0E47"/>
    <w:rsid w:val="006E2F7F"/>
    <w:rsid w:val="006F20B6"/>
    <w:rsid w:val="006F2616"/>
    <w:rsid w:val="0070083A"/>
    <w:rsid w:val="007008BC"/>
    <w:rsid w:val="007014D8"/>
    <w:rsid w:val="0070376D"/>
    <w:rsid w:val="00711965"/>
    <w:rsid w:val="00712F67"/>
    <w:rsid w:val="00715919"/>
    <w:rsid w:val="00716221"/>
    <w:rsid w:val="007167BB"/>
    <w:rsid w:val="0071780F"/>
    <w:rsid w:val="00724DD8"/>
    <w:rsid w:val="0072506C"/>
    <w:rsid w:val="007340DF"/>
    <w:rsid w:val="00747C7A"/>
    <w:rsid w:val="00750BB9"/>
    <w:rsid w:val="007539DD"/>
    <w:rsid w:val="00761AEF"/>
    <w:rsid w:val="00762DD7"/>
    <w:rsid w:val="00763FE1"/>
    <w:rsid w:val="0076509C"/>
    <w:rsid w:val="0077684B"/>
    <w:rsid w:val="00776A3E"/>
    <w:rsid w:val="00776EB6"/>
    <w:rsid w:val="00777236"/>
    <w:rsid w:val="00782BA5"/>
    <w:rsid w:val="007834B7"/>
    <w:rsid w:val="0078366F"/>
    <w:rsid w:val="0078405A"/>
    <w:rsid w:val="007878F3"/>
    <w:rsid w:val="0079316A"/>
    <w:rsid w:val="0079317E"/>
    <w:rsid w:val="0079722B"/>
    <w:rsid w:val="007A2265"/>
    <w:rsid w:val="007B111F"/>
    <w:rsid w:val="007B3255"/>
    <w:rsid w:val="007B50B0"/>
    <w:rsid w:val="007B5B40"/>
    <w:rsid w:val="007B75C6"/>
    <w:rsid w:val="007D53F6"/>
    <w:rsid w:val="007E0B9F"/>
    <w:rsid w:val="007E43A3"/>
    <w:rsid w:val="007E666B"/>
    <w:rsid w:val="007E75F3"/>
    <w:rsid w:val="007E7C23"/>
    <w:rsid w:val="007E7E04"/>
    <w:rsid w:val="007E7FDD"/>
    <w:rsid w:val="007F19C3"/>
    <w:rsid w:val="007F2D86"/>
    <w:rsid w:val="007F4867"/>
    <w:rsid w:val="007F6F01"/>
    <w:rsid w:val="007F70AE"/>
    <w:rsid w:val="007F749C"/>
    <w:rsid w:val="00811E4F"/>
    <w:rsid w:val="008157FB"/>
    <w:rsid w:val="0081706F"/>
    <w:rsid w:val="008228A5"/>
    <w:rsid w:val="008258E0"/>
    <w:rsid w:val="00833B30"/>
    <w:rsid w:val="00842090"/>
    <w:rsid w:val="00845F95"/>
    <w:rsid w:val="00847091"/>
    <w:rsid w:val="0086163D"/>
    <w:rsid w:val="00863DB5"/>
    <w:rsid w:val="008740AB"/>
    <w:rsid w:val="00876AB1"/>
    <w:rsid w:val="0089019F"/>
    <w:rsid w:val="0089128B"/>
    <w:rsid w:val="00892CA7"/>
    <w:rsid w:val="0089475D"/>
    <w:rsid w:val="00896350"/>
    <w:rsid w:val="008A32D1"/>
    <w:rsid w:val="008A6C9B"/>
    <w:rsid w:val="008B544A"/>
    <w:rsid w:val="008B5B5C"/>
    <w:rsid w:val="008C773A"/>
    <w:rsid w:val="008D240C"/>
    <w:rsid w:val="008D34FC"/>
    <w:rsid w:val="008D3960"/>
    <w:rsid w:val="008D59B2"/>
    <w:rsid w:val="008E377F"/>
    <w:rsid w:val="008E76FA"/>
    <w:rsid w:val="008F0D3A"/>
    <w:rsid w:val="008F0EA9"/>
    <w:rsid w:val="008F6472"/>
    <w:rsid w:val="009023FD"/>
    <w:rsid w:val="009046D8"/>
    <w:rsid w:val="00905362"/>
    <w:rsid w:val="00910532"/>
    <w:rsid w:val="00911B04"/>
    <w:rsid w:val="0091298C"/>
    <w:rsid w:val="00914873"/>
    <w:rsid w:val="00922F2C"/>
    <w:rsid w:val="00927D9A"/>
    <w:rsid w:val="00935186"/>
    <w:rsid w:val="009352D0"/>
    <w:rsid w:val="00937013"/>
    <w:rsid w:val="00940FFC"/>
    <w:rsid w:val="00944C85"/>
    <w:rsid w:val="00952B9C"/>
    <w:rsid w:val="00955926"/>
    <w:rsid w:val="009576D2"/>
    <w:rsid w:val="009607DB"/>
    <w:rsid w:val="00962F86"/>
    <w:rsid w:val="009728BC"/>
    <w:rsid w:val="00982359"/>
    <w:rsid w:val="009833C0"/>
    <w:rsid w:val="0098689D"/>
    <w:rsid w:val="00987585"/>
    <w:rsid w:val="009A0D33"/>
    <w:rsid w:val="009B1342"/>
    <w:rsid w:val="009B2D32"/>
    <w:rsid w:val="009B2DFC"/>
    <w:rsid w:val="009B31DA"/>
    <w:rsid w:val="009B6D8C"/>
    <w:rsid w:val="009D2233"/>
    <w:rsid w:val="009D228C"/>
    <w:rsid w:val="009D4470"/>
    <w:rsid w:val="009D6494"/>
    <w:rsid w:val="009E058B"/>
    <w:rsid w:val="009E17EF"/>
    <w:rsid w:val="009E36F4"/>
    <w:rsid w:val="009E6E6A"/>
    <w:rsid w:val="009F0FBE"/>
    <w:rsid w:val="009F17BB"/>
    <w:rsid w:val="009F564A"/>
    <w:rsid w:val="009F5847"/>
    <w:rsid w:val="00A133CF"/>
    <w:rsid w:val="00A1344F"/>
    <w:rsid w:val="00A263E5"/>
    <w:rsid w:val="00A32F49"/>
    <w:rsid w:val="00A3482C"/>
    <w:rsid w:val="00A34DFD"/>
    <w:rsid w:val="00A40D4F"/>
    <w:rsid w:val="00A41EC6"/>
    <w:rsid w:val="00A47C92"/>
    <w:rsid w:val="00A50FBD"/>
    <w:rsid w:val="00A6164C"/>
    <w:rsid w:val="00A65A11"/>
    <w:rsid w:val="00A77B56"/>
    <w:rsid w:val="00A77CA1"/>
    <w:rsid w:val="00A80316"/>
    <w:rsid w:val="00A81723"/>
    <w:rsid w:val="00A82220"/>
    <w:rsid w:val="00A97B88"/>
    <w:rsid w:val="00AA3A0E"/>
    <w:rsid w:val="00AA5FE5"/>
    <w:rsid w:val="00AB5F7F"/>
    <w:rsid w:val="00AC3EE8"/>
    <w:rsid w:val="00AD12CF"/>
    <w:rsid w:val="00AD2D7F"/>
    <w:rsid w:val="00AD32CE"/>
    <w:rsid w:val="00AD57E8"/>
    <w:rsid w:val="00AD5B2F"/>
    <w:rsid w:val="00AE1A45"/>
    <w:rsid w:val="00AE2F2A"/>
    <w:rsid w:val="00AF029C"/>
    <w:rsid w:val="00AF4ABE"/>
    <w:rsid w:val="00B014D2"/>
    <w:rsid w:val="00B05379"/>
    <w:rsid w:val="00B0752A"/>
    <w:rsid w:val="00B174F0"/>
    <w:rsid w:val="00B17E0C"/>
    <w:rsid w:val="00B26ED9"/>
    <w:rsid w:val="00B2718A"/>
    <w:rsid w:val="00B3042F"/>
    <w:rsid w:val="00B3332E"/>
    <w:rsid w:val="00B34089"/>
    <w:rsid w:val="00B34B87"/>
    <w:rsid w:val="00B35BA7"/>
    <w:rsid w:val="00B35FC2"/>
    <w:rsid w:val="00B44C8A"/>
    <w:rsid w:val="00B50503"/>
    <w:rsid w:val="00B67D87"/>
    <w:rsid w:val="00B70088"/>
    <w:rsid w:val="00B727B2"/>
    <w:rsid w:val="00B7360B"/>
    <w:rsid w:val="00B740EE"/>
    <w:rsid w:val="00B85F87"/>
    <w:rsid w:val="00B87C9D"/>
    <w:rsid w:val="00B91302"/>
    <w:rsid w:val="00B94CF5"/>
    <w:rsid w:val="00BA3D4E"/>
    <w:rsid w:val="00BA4FC9"/>
    <w:rsid w:val="00BA7B2E"/>
    <w:rsid w:val="00BA7F81"/>
    <w:rsid w:val="00BC3A50"/>
    <w:rsid w:val="00BD0F6F"/>
    <w:rsid w:val="00BD24EF"/>
    <w:rsid w:val="00BD377F"/>
    <w:rsid w:val="00BD3BD0"/>
    <w:rsid w:val="00BD6243"/>
    <w:rsid w:val="00BE50F0"/>
    <w:rsid w:val="00BF5341"/>
    <w:rsid w:val="00BF6CD8"/>
    <w:rsid w:val="00C03803"/>
    <w:rsid w:val="00C060F4"/>
    <w:rsid w:val="00C06EB0"/>
    <w:rsid w:val="00C14403"/>
    <w:rsid w:val="00C14567"/>
    <w:rsid w:val="00C1464A"/>
    <w:rsid w:val="00C17345"/>
    <w:rsid w:val="00C1757F"/>
    <w:rsid w:val="00C24978"/>
    <w:rsid w:val="00C26120"/>
    <w:rsid w:val="00C2621A"/>
    <w:rsid w:val="00C26AD9"/>
    <w:rsid w:val="00C302B1"/>
    <w:rsid w:val="00C3057D"/>
    <w:rsid w:val="00C30741"/>
    <w:rsid w:val="00C47228"/>
    <w:rsid w:val="00C50658"/>
    <w:rsid w:val="00C52FB0"/>
    <w:rsid w:val="00C52FCC"/>
    <w:rsid w:val="00C53479"/>
    <w:rsid w:val="00C5589A"/>
    <w:rsid w:val="00C55C87"/>
    <w:rsid w:val="00C56C58"/>
    <w:rsid w:val="00C63662"/>
    <w:rsid w:val="00C65D44"/>
    <w:rsid w:val="00C73E87"/>
    <w:rsid w:val="00C747B5"/>
    <w:rsid w:val="00C801D6"/>
    <w:rsid w:val="00C84336"/>
    <w:rsid w:val="00C957A9"/>
    <w:rsid w:val="00CA022F"/>
    <w:rsid w:val="00CA2A87"/>
    <w:rsid w:val="00CA38BA"/>
    <w:rsid w:val="00CB437C"/>
    <w:rsid w:val="00CB4982"/>
    <w:rsid w:val="00CB4CCC"/>
    <w:rsid w:val="00CC494A"/>
    <w:rsid w:val="00CC52A1"/>
    <w:rsid w:val="00CC71B7"/>
    <w:rsid w:val="00CD7B51"/>
    <w:rsid w:val="00CE46E8"/>
    <w:rsid w:val="00CE6C30"/>
    <w:rsid w:val="00CE7D31"/>
    <w:rsid w:val="00CF0ACB"/>
    <w:rsid w:val="00CF15AD"/>
    <w:rsid w:val="00CF1758"/>
    <w:rsid w:val="00D0092E"/>
    <w:rsid w:val="00D031D9"/>
    <w:rsid w:val="00D13366"/>
    <w:rsid w:val="00D17876"/>
    <w:rsid w:val="00D22FBA"/>
    <w:rsid w:val="00D262B2"/>
    <w:rsid w:val="00D41137"/>
    <w:rsid w:val="00D413B0"/>
    <w:rsid w:val="00D430E2"/>
    <w:rsid w:val="00D44989"/>
    <w:rsid w:val="00D51967"/>
    <w:rsid w:val="00D51E08"/>
    <w:rsid w:val="00D576CF"/>
    <w:rsid w:val="00D610EE"/>
    <w:rsid w:val="00D65D06"/>
    <w:rsid w:val="00D77867"/>
    <w:rsid w:val="00D84BA0"/>
    <w:rsid w:val="00D86482"/>
    <w:rsid w:val="00D94749"/>
    <w:rsid w:val="00DA0787"/>
    <w:rsid w:val="00DA1754"/>
    <w:rsid w:val="00DA1A60"/>
    <w:rsid w:val="00DA2C30"/>
    <w:rsid w:val="00DA2E45"/>
    <w:rsid w:val="00DA4E0C"/>
    <w:rsid w:val="00DA631C"/>
    <w:rsid w:val="00DA6A25"/>
    <w:rsid w:val="00DB0CCF"/>
    <w:rsid w:val="00DB6040"/>
    <w:rsid w:val="00DB708B"/>
    <w:rsid w:val="00DC3325"/>
    <w:rsid w:val="00DD6947"/>
    <w:rsid w:val="00DE4E1B"/>
    <w:rsid w:val="00DF2B21"/>
    <w:rsid w:val="00DF5C0F"/>
    <w:rsid w:val="00DF6DB0"/>
    <w:rsid w:val="00DF7F1F"/>
    <w:rsid w:val="00E036D7"/>
    <w:rsid w:val="00E11955"/>
    <w:rsid w:val="00E1296F"/>
    <w:rsid w:val="00E17212"/>
    <w:rsid w:val="00E24F0F"/>
    <w:rsid w:val="00E25D16"/>
    <w:rsid w:val="00E27D22"/>
    <w:rsid w:val="00E30586"/>
    <w:rsid w:val="00E40836"/>
    <w:rsid w:val="00E422AA"/>
    <w:rsid w:val="00E43B36"/>
    <w:rsid w:val="00E50231"/>
    <w:rsid w:val="00E538C7"/>
    <w:rsid w:val="00E53E28"/>
    <w:rsid w:val="00E557D4"/>
    <w:rsid w:val="00E70E12"/>
    <w:rsid w:val="00E70FB4"/>
    <w:rsid w:val="00E71771"/>
    <w:rsid w:val="00E766AC"/>
    <w:rsid w:val="00E77F95"/>
    <w:rsid w:val="00E80793"/>
    <w:rsid w:val="00E81501"/>
    <w:rsid w:val="00E81D84"/>
    <w:rsid w:val="00E828EB"/>
    <w:rsid w:val="00E83BAA"/>
    <w:rsid w:val="00E83EF3"/>
    <w:rsid w:val="00E86261"/>
    <w:rsid w:val="00E903DE"/>
    <w:rsid w:val="00E90994"/>
    <w:rsid w:val="00E95A38"/>
    <w:rsid w:val="00E96567"/>
    <w:rsid w:val="00EA26A2"/>
    <w:rsid w:val="00EB4089"/>
    <w:rsid w:val="00EB4782"/>
    <w:rsid w:val="00ED28BD"/>
    <w:rsid w:val="00ED709D"/>
    <w:rsid w:val="00EF29BE"/>
    <w:rsid w:val="00EF4D05"/>
    <w:rsid w:val="00EF5921"/>
    <w:rsid w:val="00F02B05"/>
    <w:rsid w:val="00F128A5"/>
    <w:rsid w:val="00F14E0E"/>
    <w:rsid w:val="00F21792"/>
    <w:rsid w:val="00F21A42"/>
    <w:rsid w:val="00F335EA"/>
    <w:rsid w:val="00F34A2B"/>
    <w:rsid w:val="00F37712"/>
    <w:rsid w:val="00F445ED"/>
    <w:rsid w:val="00F477C1"/>
    <w:rsid w:val="00F55FC4"/>
    <w:rsid w:val="00F56524"/>
    <w:rsid w:val="00F565B5"/>
    <w:rsid w:val="00F60B60"/>
    <w:rsid w:val="00F60BD9"/>
    <w:rsid w:val="00F61D39"/>
    <w:rsid w:val="00F65DCC"/>
    <w:rsid w:val="00F74CD1"/>
    <w:rsid w:val="00F7705B"/>
    <w:rsid w:val="00F86403"/>
    <w:rsid w:val="00FA122D"/>
    <w:rsid w:val="00FA3AB1"/>
    <w:rsid w:val="00FA52BE"/>
    <w:rsid w:val="00FA68A9"/>
    <w:rsid w:val="00FA7105"/>
    <w:rsid w:val="00FA7E59"/>
    <w:rsid w:val="00FB0DEB"/>
    <w:rsid w:val="00FB750A"/>
    <w:rsid w:val="00FC10DF"/>
    <w:rsid w:val="00FE2075"/>
    <w:rsid w:val="00FE24DE"/>
    <w:rsid w:val="00FE4CC2"/>
    <w:rsid w:val="00FF7D6E"/>
    <w:rsid w:val="01FE528F"/>
    <w:rsid w:val="02B930E1"/>
    <w:rsid w:val="060D0133"/>
    <w:rsid w:val="061306CD"/>
    <w:rsid w:val="0A6D7E92"/>
    <w:rsid w:val="0EA2AC04"/>
    <w:rsid w:val="0EA7BC44"/>
    <w:rsid w:val="0EADFF93"/>
    <w:rsid w:val="11BD1156"/>
    <w:rsid w:val="13D07CF6"/>
    <w:rsid w:val="148FF177"/>
    <w:rsid w:val="161299D4"/>
    <w:rsid w:val="18AB87ED"/>
    <w:rsid w:val="1AF8B1A5"/>
    <w:rsid w:val="1C29F6AE"/>
    <w:rsid w:val="1E0D98E9"/>
    <w:rsid w:val="1EF88FBA"/>
    <w:rsid w:val="20192CA6"/>
    <w:rsid w:val="21495D28"/>
    <w:rsid w:val="21E1874E"/>
    <w:rsid w:val="22DBBBF5"/>
    <w:rsid w:val="2484640F"/>
    <w:rsid w:val="25D06789"/>
    <w:rsid w:val="290116CD"/>
    <w:rsid w:val="2966F574"/>
    <w:rsid w:val="2BC3B5D3"/>
    <w:rsid w:val="2C56023F"/>
    <w:rsid w:val="2CA54983"/>
    <w:rsid w:val="2CE2B254"/>
    <w:rsid w:val="2FFB733C"/>
    <w:rsid w:val="304D77CA"/>
    <w:rsid w:val="32830AA7"/>
    <w:rsid w:val="333DF914"/>
    <w:rsid w:val="34D53D8A"/>
    <w:rsid w:val="35E957A6"/>
    <w:rsid w:val="3757E269"/>
    <w:rsid w:val="384D77B8"/>
    <w:rsid w:val="387EA7CF"/>
    <w:rsid w:val="3AAC267C"/>
    <w:rsid w:val="3CA28BA2"/>
    <w:rsid w:val="3E1BACAF"/>
    <w:rsid w:val="3F220050"/>
    <w:rsid w:val="3F9C56A9"/>
    <w:rsid w:val="4303BE3B"/>
    <w:rsid w:val="43B0DD7F"/>
    <w:rsid w:val="457C5367"/>
    <w:rsid w:val="47B1BDC4"/>
    <w:rsid w:val="47FED010"/>
    <w:rsid w:val="48F171F7"/>
    <w:rsid w:val="4BA75F81"/>
    <w:rsid w:val="4CE3F896"/>
    <w:rsid w:val="4D2DBCE8"/>
    <w:rsid w:val="4D378D3F"/>
    <w:rsid w:val="515DBC2A"/>
    <w:rsid w:val="51B88A7B"/>
    <w:rsid w:val="547C8B4C"/>
    <w:rsid w:val="5BA1EC02"/>
    <w:rsid w:val="5CD777D3"/>
    <w:rsid w:val="6009C8D5"/>
    <w:rsid w:val="61427C87"/>
    <w:rsid w:val="66DA1BD7"/>
    <w:rsid w:val="6773F593"/>
    <w:rsid w:val="684AE524"/>
    <w:rsid w:val="6A1AB120"/>
    <w:rsid w:val="6E083AD5"/>
    <w:rsid w:val="714DEE76"/>
    <w:rsid w:val="73880A03"/>
    <w:rsid w:val="76C51391"/>
    <w:rsid w:val="76F899C7"/>
    <w:rsid w:val="784C153F"/>
    <w:rsid w:val="7862FF4B"/>
    <w:rsid w:val="7DCB033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3076DA7D-6EE6-414F-B99E-24223BB65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47E36"/>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15919"/>
  </w:style>
  <w:style w:type="character" w:customStyle="1" w:styleId="Heading2Char">
    <w:name w:val="Heading 2 Char"/>
    <w:basedOn w:val="DefaultParagraphFont"/>
    <w:link w:val="Heading2"/>
    <w:uiPriority w:val="9"/>
    <w:rsid w:val="00147E36"/>
    <w:rPr>
      <w:rFonts w:asciiTheme="majorHAnsi" w:eastAsiaTheme="majorEastAsia" w:hAnsiTheme="majorHAnsi" w:cstheme="majorBidi"/>
      <w:color w:val="ED7D31" w:themeColor="accent2"/>
      <w:sz w:val="36"/>
      <w:szCs w:val="36"/>
      <w:lang w:eastAsia="lt-LT"/>
    </w:rPr>
  </w:style>
  <w:style w:type="character" w:styleId="UnresolvedMention">
    <w:name w:val="Unresolved Mention"/>
    <w:basedOn w:val="DefaultParagraphFont"/>
    <w:uiPriority w:val="99"/>
    <w:semiHidden/>
    <w:unhideWhenUsed/>
    <w:rsid w:val="007B111F"/>
    <w:rPr>
      <w:color w:val="605E5C"/>
      <w:shd w:val="clear" w:color="auto" w:fill="E1DFDD"/>
    </w:rPr>
  </w:style>
  <w:style w:type="paragraph" w:styleId="Header">
    <w:name w:val="header"/>
    <w:basedOn w:val="Normal"/>
    <w:link w:val="HeaderChar"/>
    <w:semiHidden/>
    <w:unhideWhenUsed/>
    <w:rsid w:val="00845F95"/>
    <w:pPr>
      <w:tabs>
        <w:tab w:val="center" w:pos="4513"/>
        <w:tab w:val="right" w:pos="9026"/>
      </w:tabs>
    </w:pPr>
  </w:style>
  <w:style w:type="character" w:customStyle="1" w:styleId="HeaderChar">
    <w:name w:val="Header Char"/>
    <w:basedOn w:val="DefaultParagraphFont"/>
    <w:link w:val="Header"/>
    <w:semiHidden/>
    <w:rsid w:val="00845F95"/>
  </w:style>
  <w:style w:type="paragraph" w:styleId="Footer">
    <w:name w:val="footer"/>
    <w:basedOn w:val="Normal"/>
    <w:link w:val="FooterChar"/>
    <w:semiHidden/>
    <w:unhideWhenUsed/>
    <w:rsid w:val="00845F95"/>
    <w:pPr>
      <w:tabs>
        <w:tab w:val="center" w:pos="4513"/>
        <w:tab w:val="right" w:pos="9026"/>
      </w:tabs>
    </w:pPr>
  </w:style>
  <w:style w:type="character" w:customStyle="1" w:styleId="FooterChar">
    <w:name w:val="Footer Char"/>
    <w:basedOn w:val="DefaultParagraphFont"/>
    <w:link w:val="Footer"/>
    <w:semiHidden/>
    <w:rsid w:val="00845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entura@ss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A859DE26-80DE-42E5-B276-47DD1925F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5</TotalTime>
  <Pages>12</Pages>
  <Words>16316</Words>
  <Characters>9301</Characters>
  <Application>Microsoft Office Word</Application>
  <DocSecurity>0</DocSecurity>
  <Lines>77</Lines>
  <Paragraphs>51</Paragraphs>
  <ScaleCrop>false</ScaleCrop>
  <Company/>
  <LinksUpToDate>false</LinksUpToDate>
  <CharactersWithSpaces>25566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Milda Snieškienė</cp:lastModifiedBy>
  <cp:revision>8</cp:revision>
  <cp:lastPrinted>2017-06-29T13:42:00Z</cp:lastPrinted>
  <dcterms:created xsi:type="dcterms:W3CDTF">2026-06-02T16:34:00Z</dcterms:created>
  <dcterms:modified xsi:type="dcterms:W3CDTF">2026-06-02T16:39:00Z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